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A21AB" w14:textId="77777777" w:rsidR="00247D59" w:rsidRDefault="00F33A45">
      <w:pPr>
        <w:spacing w:after="0" w:line="259" w:lineRule="auto"/>
        <w:ind w:left="0" w:right="6" w:firstLine="0"/>
        <w:jc w:val="center"/>
      </w:pPr>
      <w:r>
        <w:rPr>
          <w:b/>
          <w:sz w:val="36"/>
        </w:rPr>
        <w:t xml:space="preserve">ZÁKLADNÍ ŠKOLA BOROVANY </w:t>
      </w:r>
    </w:p>
    <w:p w14:paraId="034810B8" w14:textId="77777777" w:rsidR="00247D59" w:rsidRDefault="00F33A45">
      <w:pPr>
        <w:spacing w:after="112" w:line="259" w:lineRule="auto"/>
        <w:ind w:left="0" w:right="0" w:firstLine="0"/>
        <w:jc w:val="left"/>
      </w:pPr>
      <w:r>
        <w:rPr>
          <w:sz w:val="24"/>
        </w:rPr>
        <w:t xml:space="preserve"> </w:t>
      </w:r>
    </w:p>
    <w:p w14:paraId="7EB62813" w14:textId="77777777" w:rsidR="00247D59" w:rsidRDefault="00F33A45">
      <w:pPr>
        <w:pStyle w:val="Nadpis1"/>
      </w:pPr>
      <w:r>
        <w:t>Vnitřní předpis o stanovení úplaty</w:t>
      </w:r>
      <w:r>
        <w:rPr>
          <w:u w:val="none"/>
        </w:rPr>
        <w:t xml:space="preserve"> </w:t>
      </w:r>
      <w:r>
        <w:t>za zájmové vzdělávání</w:t>
      </w:r>
      <w:r>
        <w:rPr>
          <w:u w:val="none"/>
        </w:rPr>
        <w:t xml:space="preserve"> </w:t>
      </w:r>
    </w:p>
    <w:p w14:paraId="19A4BC59" w14:textId="77777777" w:rsidR="00247D59" w:rsidRDefault="00F33A45">
      <w:pPr>
        <w:spacing w:after="0" w:line="259" w:lineRule="auto"/>
        <w:ind w:left="77" w:right="0" w:firstLine="0"/>
        <w:jc w:val="center"/>
      </w:pPr>
      <w:r>
        <w:rPr>
          <w:sz w:val="32"/>
        </w:rPr>
        <w:t xml:space="preserve"> </w:t>
      </w:r>
    </w:p>
    <w:p w14:paraId="5FDA738D" w14:textId="7DEB65A6" w:rsidR="00247D59" w:rsidRDefault="00F33A45">
      <w:pPr>
        <w:spacing w:after="0" w:line="224" w:lineRule="auto"/>
        <w:ind w:left="0" w:right="2" w:firstLine="0"/>
        <w:jc w:val="right"/>
      </w:pPr>
      <w:r>
        <w:rPr>
          <w:sz w:val="24"/>
        </w:rPr>
        <w:t xml:space="preserve">č.j. </w:t>
      </w:r>
      <w:r w:rsidRPr="003E70F5">
        <w:rPr>
          <w:sz w:val="24"/>
        </w:rPr>
        <w:t xml:space="preserve">ZŠBO </w:t>
      </w:r>
      <w:r w:rsidR="003E70F5" w:rsidRPr="003E70F5">
        <w:rPr>
          <w:sz w:val="24"/>
        </w:rPr>
        <w:t>470</w:t>
      </w:r>
      <w:r w:rsidRPr="003E70F5">
        <w:rPr>
          <w:sz w:val="24"/>
        </w:rPr>
        <w:t>/202</w:t>
      </w:r>
      <w:r w:rsidR="003E70F5" w:rsidRPr="003E70F5">
        <w:rPr>
          <w:sz w:val="24"/>
        </w:rPr>
        <w:t>6</w:t>
      </w:r>
      <w:r>
        <w:rPr>
          <w:sz w:val="24"/>
        </w:rPr>
        <w:t xml:space="preserve"> v Borovanech dne </w:t>
      </w:r>
      <w:r w:rsidR="005E27F5">
        <w:rPr>
          <w:sz w:val="24"/>
        </w:rPr>
        <w:t>25</w:t>
      </w:r>
      <w:r>
        <w:rPr>
          <w:sz w:val="24"/>
        </w:rPr>
        <w:t>.</w:t>
      </w:r>
      <w:r w:rsidR="005E27F5">
        <w:rPr>
          <w:sz w:val="24"/>
        </w:rPr>
        <w:t>8</w:t>
      </w:r>
      <w:r>
        <w:rPr>
          <w:sz w:val="24"/>
        </w:rPr>
        <w:t>.202</w:t>
      </w:r>
      <w:r w:rsidR="005E27F5">
        <w:rPr>
          <w:sz w:val="24"/>
        </w:rPr>
        <w:t>6</w:t>
      </w:r>
      <w:r>
        <w:rPr>
          <w:sz w:val="32"/>
        </w:rPr>
        <w:t xml:space="preserve"> </w:t>
      </w:r>
    </w:p>
    <w:p w14:paraId="5A8FE487" w14:textId="77777777" w:rsidR="00247D59" w:rsidRDefault="00F33A45">
      <w:pPr>
        <w:spacing w:after="2" w:line="259" w:lineRule="auto"/>
        <w:ind w:left="0" w:right="0" w:firstLine="0"/>
        <w:jc w:val="left"/>
      </w:pPr>
      <w:r>
        <w:rPr>
          <w:sz w:val="24"/>
        </w:rPr>
        <w:t xml:space="preserve"> </w:t>
      </w:r>
    </w:p>
    <w:p w14:paraId="5D3EF5FE" w14:textId="77777777" w:rsidR="00247D59" w:rsidRDefault="00F33A45">
      <w:pPr>
        <w:spacing w:after="0" w:line="259" w:lineRule="auto"/>
        <w:ind w:left="0" w:right="0" w:firstLine="0"/>
        <w:jc w:val="left"/>
      </w:pPr>
      <w:r>
        <w:rPr>
          <w:b/>
        </w:rPr>
        <w:t xml:space="preserve">Obecná ustanovení </w:t>
      </w:r>
    </w:p>
    <w:p w14:paraId="53700124" w14:textId="77777777" w:rsidR="00247D59" w:rsidRDefault="00F33A45">
      <w:pPr>
        <w:spacing w:after="0" w:line="259" w:lineRule="auto"/>
        <w:ind w:left="0" w:right="0" w:firstLine="0"/>
        <w:jc w:val="left"/>
      </w:pPr>
      <w:r>
        <w:t xml:space="preserve"> </w:t>
      </w:r>
    </w:p>
    <w:p w14:paraId="0AE8A330" w14:textId="77777777" w:rsidR="00247D59" w:rsidRDefault="00F33A45">
      <w:pPr>
        <w:ind w:right="0"/>
      </w:pPr>
      <w:r>
        <w:t xml:space="preserve">Na základě ustanovení zákona č. 561/2004 Sb. o předškolním, základním, středním, vyšším odborném a jiném vzdělávání (školský zákon) v platném znění vydávám jako statutární orgán školy tuto směrnici. Směrnice je součástí organizačního řádu školy.  </w:t>
      </w:r>
    </w:p>
    <w:p w14:paraId="19C92B80" w14:textId="77777777" w:rsidR="00247D59" w:rsidRDefault="00F33A45">
      <w:pPr>
        <w:spacing w:after="9" w:line="269" w:lineRule="auto"/>
        <w:ind w:left="0" w:right="2" w:firstLine="0"/>
        <w:jc w:val="left"/>
      </w:pPr>
      <w:r>
        <w:rPr>
          <w:sz w:val="24"/>
        </w:rPr>
        <w:t xml:space="preserve">Tato směrnice upravuje podmínky pro stanovení úplaty za zájmové vzdělávání a její snížení či prominutí.  </w:t>
      </w:r>
    </w:p>
    <w:p w14:paraId="559696C7" w14:textId="77777777" w:rsidR="00247D59" w:rsidRDefault="00F33A45">
      <w:pPr>
        <w:spacing w:after="9" w:line="269" w:lineRule="auto"/>
        <w:ind w:left="0" w:right="2" w:firstLine="0"/>
        <w:jc w:val="left"/>
      </w:pPr>
      <w:r>
        <w:rPr>
          <w:sz w:val="24"/>
        </w:rPr>
        <w:t xml:space="preserve">Zásady směrnice: musí být vydána písemně, nesmí být vydána v rozporu s právními předpisy, nesmí být vydána se zpětnou účinností, vzniká na dobu neurčitou. </w:t>
      </w:r>
    </w:p>
    <w:p w14:paraId="0D2342DD" w14:textId="77777777" w:rsidR="00247D59" w:rsidRDefault="00F33A45">
      <w:pPr>
        <w:spacing w:after="41" w:line="241" w:lineRule="auto"/>
        <w:ind w:left="0" w:right="9016" w:firstLine="0"/>
        <w:jc w:val="left"/>
      </w:pPr>
      <w:r>
        <w:rPr>
          <w:sz w:val="24"/>
        </w:rPr>
        <w:t xml:space="preserve"> </w:t>
      </w:r>
      <w:r>
        <w:t xml:space="preserve"> </w:t>
      </w:r>
    </w:p>
    <w:p w14:paraId="5CAE3B7D" w14:textId="34750270" w:rsidR="00247D59" w:rsidRDefault="00F33A45" w:rsidP="001C7A8A">
      <w:pPr>
        <w:pStyle w:val="Nadpis2"/>
        <w:ind w:left="355"/>
      </w:pPr>
      <w:r>
        <w:rPr>
          <w:u w:val="none"/>
        </w:rPr>
        <w:t>1.</w:t>
      </w:r>
      <w:r>
        <w:rPr>
          <w:rFonts w:ascii="Arial" w:eastAsia="Arial" w:hAnsi="Arial" w:cs="Arial"/>
          <w:u w:val="none"/>
        </w:rPr>
        <w:t xml:space="preserve"> </w:t>
      </w:r>
      <w:r>
        <w:t>Přihlašování a odhlašování</w:t>
      </w:r>
      <w:r>
        <w:rPr>
          <w:u w:val="none"/>
        </w:rPr>
        <w:t xml:space="preserve"> </w:t>
      </w:r>
      <w:r>
        <w:t xml:space="preserve"> </w:t>
      </w:r>
    </w:p>
    <w:p w14:paraId="232D012E" w14:textId="05C110E8" w:rsidR="00247D59" w:rsidRDefault="00F33A45" w:rsidP="00865623">
      <w:pPr>
        <w:numPr>
          <w:ilvl w:val="0"/>
          <w:numId w:val="1"/>
        </w:numPr>
        <w:ind w:left="709" w:right="0" w:hanging="425"/>
      </w:pPr>
      <w:r>
        <w:t>Ve školní družině je určena ředitel</w:t>
      </w:r>
      <w:r w:rsidR="005E27F5">
        <w:t>kou</w:t>
      </w:r>
      <w:r>
        <w:t xml:space="preserve"> školy vedoucí vychovatelka jako vedoucí pracovník, který řídí a kontroluje práci podřízených zaměstnanců. Zajišťuje přihlašování a odhlašování účastníků, vybírání poplatků, předávání informací zákonným zástupcům, vyřizování námětů a stížností. </w:t>
      </w:r>
    </w:p>
    <w:p w14:paraId="1093023A" w14:textId="77777777" w:rsidR="00247D59" w:rsidRDefault="00F33A45" w:rsidP="00865623">
      <w:pPr>
        <w:numPr>
          <w:ilvl w:val="0"/>
          <w:numId w:val="1"/>
        </w:numPr>
        <w:ind w:left="709" w:right="0" w:hanging="364"/>
      </w:pPr>
      <w:r>
        <w:t xml:space="preserve">Přihlašování a odhlašování účastníků ze ŠD a ŠK je prováděno na základě písemných žádostí zákonných zástupců účastníků. Pokud účastník ŠD nebo ŠK nebude pokračovat v docházce ve druhém pololetí, je žádoucí, aby zákonný zástupce písemně tuto skutečnost oznámil škole nejpozději do 20 ledna. </w:t>
      </w:r>
    </w:p>
    <w:p w14:paraId="72C92D9B" w14:textId="022D4989" w:rsidR="00247D59" w:rsidRDefault="00F33A45" w:rsidP="00865623">
      <w:pPr>
        <w:numPr>
          <w:ilvl w:val="0"/>
          <w:numId w:val="1"/>
        </w:numPr>
        <w:ind w:left="709" w:right="0" w:hanging="425"/>
      </w:pPr>
      <w:r>
        <w:t>O zařazení účastníků do školní družiny a školního klubu rozhoduje ředitel</w:t>
      </w:r>
      <w:r w:rsidR="005E27F5">
        <w:t>ka</w:t>
      </w:r>
      <w:r>
        <w:t xml:space="preserve"> školy. </w:t>
      </w:r>
    </w:p>
    <w:p w14:paraId="2AE7788A" w14:textId="77777777" w:rsidR="00247D59" w:rsidRDefault="00F33A45" w:rsidP="00865623">
      <w:pPr>
        <w:numPr>
          <w:ilvl w:val="0"/>
          <w:numId w:val="1"/>
        </w:numPr>
        <w:ind w:left="709" w:right="0" w:hanging="425"/>
      </w:pPr>
      <w:r>
        <w:t xml:space="preserve">Při zápisu do školní družiny a školního klubu jsou zákonní zástupci účastníka prokazatelně seznámeni s Vnitřním řádem školní družiny, školního klubu a s touto směrnicí. </w:t>
      </w:r>
    </w:p>
    <w:p w14:paraId="0D0808E6" w14:textId="77777777" w:rsidR="00247D59" w:rsidRDefault="00F33A45">
      <w:pPr>
        <w:spacing w:after="45" w:line="239" w:lineRule="auto"/>
        <w:ind w:left="0" w:right="7955" w:firstLine="0"/>
        <w:jc w:val="left"/>
      </w:pPr>
      <w:r>
        <w:t xml:space="preserve">  </w:t>
      </w:r>
    </w:p>
    <w:p w14:paraId="1BE0160E" w14:textId="1AE3D254" w:rsidR="00247D59" w:rsidRDefault="00F33A45" w:rsidP="001C7A8A">
      <w:pPr>
        <w:pStyle w:val="Nadpis2"/>
        <w:ind w:left="355"/>
      </w:pPr>
      <w:r>
        <w:rPr>
          <w:u w:val="none"/>
        </w:rPr>
        <w:t>2.</w:t>
      </w:r>
      <w:r>
        <w:rPr>
          <w:rFonts w:ascii="Arial" w:eastAsia="Arial" w:hAnsi="Arial" w:cs="Arial"/>
          <w:u w:val="none"/>
        </w:rPr>
        <w:t xml:space="preserve"> </w:t>
      </w:r>
      <w:r>
        <w:t>Stanovení výše úplaty ve školní družině a školním klubu</w:t>
      </w:r>
      <w:r>
        <w:rPr>
          <w:u w:val="none"/>
        </w:rPr>
        <w:t xml:space="preserve"> </w:t>
      </w:r>
      <w:r>
        <w:t xml:space="preserve"> </w:t>
      </w:r>
    </w:p>
    <w:p w14:paraId="60435A23" w14:textId="77777777" w:rsidR="001C7A8A" w:rsidRPr="001C7A8A" w:rsidRDefault="00F33A45" w:rsidP="001C7A8A">
      <w:pPr>
        <w:numPr>
          <w:ilvl w:val="0"/>
          <w:numId w:val="2"/>
        </w:numPr>
        <w:spacing w:after="9" w:line="269" w:lineRule="auto"/>
        <w:ind w:right="2" w:hanging="360"/>
        <w:jc w:val="left"/>
        <w:rPr>
          <w:sz w:val="20"/>
          <w:szCs w:val="22"/>
        </w:rPr>
      </w:pPr>
      <w:r w:rsidRPr="001C7A8A">
        <w:rPr>
          <w:szCs w:val="22"/>
        </w:rPr>
        <w:t xml:space="preserve">Od 1. 1. 2024 stanoví výši úplaty zřizovatel usnesením rady města. Výpočet není vázán na průměrné neinvestiční výdaje konkrétní školy nebo školského zařízení, ale na výši minimální měsíční mzdy. </w:t>
      </w:r>
    </w:p>
    <w:p w14:paraId="62F07A55" w14:textId="38D86264" w:rsidR="00247D59" w:rsidRPr="001C7A8A" w:rsidRDefault="00F33A45" w:rsidP="001C7A8A">
      <w:pPr>
        <w:numPr>
          <w:ilvl w:val="0"/>
          <w:numId w:val="2"/>
        </w:numPr>
        <w:spacing w:after="9" w:line="269" w:lineRule="auto"/>
        <w:ind w:right="2" w:hanging="360"/>
        <w:jc w:val="left"/>
        <w:rPr>
          <w:sz w:val="20"/>
          <w:szCs w:val="22"/>
        </w:rPr>
      </w:pPr>
      <w:r w:rsidRPr="001C7A8A">
        <w:rPr>
          <w:szCs w:val="22"/>
        </w:rPr>
        <w:t xml:space="preserve">U zájmového vzdělávání ve školních družinách a školních klubech může být měsíční výše úplaty stanovena maximálně ve výši 4 % základní sazby minimální měsíční mzdy. </w:t>
      </w:r>
    </w:p>
    <w:p w14:paraId="3E91EB6A" w14:textId="77777777" w:rsidR="00247D59" w:rsidRPr="005E27F5" w:rsidRDefault="00F33A45">
      <w:pPr>
        <w:numPr>
          <w:ilvl w:val="0"/>
          <w:numId w:val="2"/>
        </w:numPr>
        <w:spacing w:after="9" w:line="269" w:lineRule="auto"/>
        <w:ind w:right="2" w:hanging="360"/>
        <w:jc w:val="left"/>
        <w:rPr>
          <w:sz w:val="20"/>
          <w:szCs w:val="22"/>
        </w:rPr>
      </w:pPr>
      <w:r w:rsidRPr="005E27F5">
        <w:rPr>
          <w:szCs w:val="22"/>
        </w:rPr>
        <w:t xml:space="preserve">Pokud zřizovatel nestanoví v daném termínu měsíční výši úplaty, zůstává její výše na období dalšího školního roku stejná jako v předcházejícím školním roce. </w:t>
      </w:r>
    </w:p>
    <w:p w14:paraId="7F0127DB" w14:textId="3F7ADAAA" w:rsidR="00247D59" w:rsidRPr="005E27F5" w:rsidRDefault="00F33A45">
      <w:pPr>
        <w:numPr>
          <w:ilvl w:val="0"/>
          <w:numId w:val="2"/>
        </w:numPr>
        <w:spacing w:after="9" w:line="269" w:lineRule="auto"/>
        <w:ind w:right="2" w:hanging="360"/>
        <w:jc w:val="left"/>
        <w:rPr>
          <w:szCs w:val="22"/>
        </w:rPr>
      </w:pPr>
      <w:r w:rsidRPr="005E27F5">
        <w:rPr>
          <w:szCs w:val="22"/>
        </w:rPr>
        <w:t>Zřizovatel stanoví měsíční výši úplaty ve vzdělávání ve školní družině a školním klubu na další školní rok nejpozději do 30.6. předcházejícího školního roku. Ředitel</w:t>
      </w:r>
      <w:r w:rsidR="005E27F5" w:rsidRPr="005E27F5">
        <w:rPr>
          <w:szCs w:val="22"/>
        </w:rPr>
        <w:t>ka</w:t>
      </w:r>
      <w:r w:rsidRPr="005E27F5">
        <w:rPr>
          <w:szCs w:val="22"/>
        </w:rPr>
        <w:t xml:space="preserve"> školy a školského zařízení (dále jen „ředitel</w:t>
      </w:r>
      <w:r w:rsidR="005E27F5">
        <w:rPr>
          <w:szCs w:val="22"/>
        </w:rPr>
        <w:t>ka</w:t>
      </w:r>
      <w:r w:rsidRPr="005E27F5">
        <w:rPr>
          <w:szCs w:val="22"/>
        </w:rPr>
        <w:t xml:space="preserve">“) následně vhodným způsobem informuje zákonné zástupce (zpravidla se jedná o webové stránky školy, informační panel v budově školy. </w:t>
      </w:r>
    </w:p>
    <w:p w14:paraId="6A630167" w14:textId="77777777" w:rsidR="00247D59" w:rsidRPr="005E27F5" w:rsidRDefault="00F33A45">
      <w:pPr>
        <w:numPr>
          <w:ilvl w:val="0"/>
          <w:numId w:val="2"/>
        </w:numPr>
        <w:spacing w:after="206" w:line="269" w:lineRule="auto"/>
        <w:ind w:right="2" w:hanging="360"/>
        <w:jc w:val="left"/>
        <w:rPr>
          <w:szCs w:val="22"/>
        </w:rPr>
      </w:pPr>
      <w:r w:rsidRPr="005E27F5">
        <w:rPr>
          <w:szCs w:val="22"/>
        </w:rPr>
        <w:t xml:space="preserve">Úplata bude nadále zasílána na účet školy jako tomu bylo doposud. </w:t>
      </w:r>
    </w:p>
    <w:p w14:paraId="7339CE91" w14:textId="77777777" w:rsidR="00247D59" w:rsidRPr="005E27F5" w:rsidRDefault="00F33A45">
      <w:pPr>
        <w:spacing w:after="45" w:line="241" w:lineRule="auto"/>
        <w:ind w:left="0" w:right="8296" w:firstLine="0"/>
        <w:jc w:val="left"/>
        <w:rPr>
          <w:szCs w:val="22"/>
        </w:rPr>
      </w:pPr>
      <w:r w:rsidRPr="005E27F5">
        <w:rPr>
          <w:szCs w:val="22"/>
        </w:rPr>
        <w:t xml:space="preserve">  </w:t>
      </w:r>
    </w:p>
    <w:p w14:paraId="730F59DE" w14:textId="0C82BB80" w:rsidR="00247D59" w:rsidRPr="005E27F5" w:rsidRDefault="00F33A45" w:rsidP="00865623">
      <w:pPr>
        <w:pStyle w:val="Nadpis2"/>
        <w:ind w:left="355"/>
        <w:rPr>
          <w:szCs w:val="22"/>
        </w:rPr>
      </w:pPr>
      <w:r w:rsidRPr="005E27F5">
        <w:rPr>
          <w:szCs w:val="22"/>
          <w:u w:val="none"/>
        </w:rPr>
        <w:lastRenderedPageBreak/>
        <w:t>3.</w:t>
      </w:r>
      <w:r w:rsidRPr="005E27F5">
        <w:rPr>
          <w:rFonts w:ascii="Arial" w:eastAsia="Arial" w:hAnsi="Arial" w:cs="Arial"/>
          <w:szCs w:val="22"/>
          <w:u w:val="none"/>
        </w:rPr>
        <w:t xml:space="preserve"> </w:t>
      </w:r>
      <w:r w:rsidRPr="005E27F5">
        <w:rPr>
          <w:szCs w:val="22"/>
        </w:rPr>
        <w:t>Řízení o snížení nebo prominutí poplatku</w:t>
      </w:r>
      <w:r w:rsidRPr="005E27F5">
        <w:rPr>
          <w:szCs w:val="22"/>
          <w:u w:val="none"/>
        </w:rPr>
        <w:t xml:space="preserve"> </w:t>
      </w:r>
      <w:r w:rsidRPr="005E27F5">
        <w:rPr>
          <w:szCs w:val="22"/>
        </w:rPr>
        <w:t xml:space="preserve"> </w:t>
      </w:r>
    </w:p>
    <w:p w14:paraId="2EF797FB" w14:textId="77777777" w:rsidR="00247D59" w:rsidRPr="005E27F5" w:rsidRDefault="00F33A45">
      <w:pPr>
        <w:numPr>
          <w:ilvl w:val="0"/>
          <w:numId w:val="3"/>
        </w:numPr>
        <w:ind w:right="0" w:hanging="360"/>
        <w:rPr>
          <w:szCs w:val="22"/>
        </w:rPr>
      </w:pPr>
      <w:r w:rsidRPr="005E27F5">
        <w:rPr>
          <w:szCs w:val="22"/>
        </w:rPr>
        <w:t xml:space="preserve">Žadatel o snížení nebo prominutí poplatku předloží škole písemnou žádost s uvedením důvodů, kopii rozhodnutí úřadu práce o poskytování sociálního příplatku nebo potvrzení o pěstounské péči a kopie dokladů, které potvrzují, že je mu příslušný příplatek skutečně vyplácen. </w:t>
      </w:r>
    </w:p>
    <w:p w14:paraId="6B8E353F" w14:textId="565C2C30" w:rsidR="00247D59" w:rsidRPr="005E27F5" w:rsidRDefault="00F33A45">
      <w:pPr>
        <w:numPr>
          <w:ilvl w:val="0"/>
          <w:numId w:val="3"/>
        </w:numPr>
        <w:ind w:right="0" w:hanging="360"/>
        <w:rPr>
          <w:szCs w:val="22"/>
        </w:rPr>
      </w:pPr>
      <w:r w:rsidRPr="005E27F5">
        <w:rPr>
          <w:szCs w:val="22"/>
        </w:rPr>
        <w:t>Ředitel</w:t>
      </w:r>
      <w:r w:rsidR="005E27F5">
        <w:rPr>
          <w:szCs w:val="22"/>
        </w:rPr>
        <w:t>ka</w:t>
      </w:r>
      <w:r w:rsidRPr="005E27F5">
        <w:rPr>
          <w:szCs w:val="22"/>
        </w:rPr>
        <w:t xml:space="preserve"> školy podle vyhlášky č. 74/2005 Sb., o zájmovém vzdělávání v platném znění a podle ustanovení školského zákona č. 561/2004 Sb. v platném znění </w:t>
      </w:r>
      <w:r w:rsidRPr="005E27F5">
        <w:rPr>
          <w:b/>
          <w:szCs w:val="22"/>
          <w:u w:val="single" w:color="000000"/>
        </w:rPr>
        <w:t>rozhodne ve správním řízení o</w:t>
      </w:r>
      <w:r w:rsidRPr="005E27F5">
        <w:rPr>
          <w:b/>
          <w:szCs w:val="22"/>
        </w:rPr>
        <w:t xml:space="preserve"> </w:t>
      </w:r>
      <w:r w:rsidRPr="005E27F5">
        <w:rPr>
          <w:b/>
          <w:szCs w:val="22"/>
          <w:u w:val="single" w:color="000000"/>
        </w:rPr>
        <w:t>snížení nebo prominutí poplatku.</w:t>
      </w:r>
      <w:r w:rsidRPr="005E27F5">
        <w:rPr>
          <w:b/>
          <w:szCs w:val="22"/>
        </w:rPr>
        <w:t xml:space="preserve"> </w:t>
      </w:r>
    </w:p>
    <w:p w14:paraId="499DB383" w14:textId="77777777" w:rsidR="00247D59" w:rsidRDefault="00F33A45">
      <w:pPr>
        <w:numPr>
          <w:ilvl w:val="0"/>
          <w:numId w:val="3"/>
        </w:numPr>
        <w:ind w:right="0" w:hanging="360"/>
      </w:pPr>
      <w:r>
        <w:t xml:space="preserve">Údaj o snížení nebo prominutí poplatku je veden v dokumentaci účastníka ve školní družině. </w:t>
      </w:r>
    </w:p>
    <w:p w14:paraId="718F75AE" w14:textId="06F493B1" w:rsidR="00247D59" w:rsidRDefault="00F33A45" w:rsidP="005E27F5">
      <w:pPr>
        <w:spacing w:after="0" w:line="259" w:lineRule="auto"/>
        <w:ind w:left="720" w:right="0" w:firstLine="0"/>
        <w:jc w:val="left"/>
      </w:pPr>
      <w:r>
        <w:t xml:space="preserve">  </w:t>
      </w:r>
    </w:p>
    <w:p w14:paraId="229D5E43" w14:textId="7286E9A6" w:rsidR="00247D59" w:rsidRDefault="00F33A45" w:rsidP="00865623">
      <w:pPr>
        <w:pStyle w:val="Nadpis2"/>
        <w:ind w:left="355"/>
      </w:pPr>
      <w:r>
        <w:rPr>
          <w:u w:val="none"/>
        </w:rPr>
        <w:t>4.</w:t>
      </w:r>
      <w:r>
        <w:rPr>
          <w:rFonts w:ascii="Arial" w:eastAsia="Arial" w:hAnsi="Arial" w:cs="Arial"/>
          <w:u w:val="none"/>
        </w:rPr>
        <w:t xml:space="preserve"> </w:t>
      </w:r>
      <w:r>
        <w:t>Podmínky úplaty</w:t>
      </w:r>
      <w:r>
        <w:rPr>
          <w:u w:val="none"/>
        </w:rPr>
        <w:t xml:space="preserve"> </w:t>
      </w:r>
      <w:r>
        <w:t xml:space="preserve"> </w:t>
      </w:r>
    </w:p>
    <w:p w14:paraId="0A35E53E" w14:textId="77777777" w:rsidR="00247D59" w:rsidRDefault="00F33A45" w:rsidP="00865623">
      <w:pPr>
        <w:numPr>
          <w:ilvl w:val="0"/>
          <w:numId w:val="4"/>
        </w:numPr>
        <w:spacing w:after="26" w:line="254" w:lineRule="auto"/>
        <w:ind w:left="709" w:right="0" w:hanging="425"/>
      </w:pPr>
      <w:r>
        <w:t xml:space="preserve">Úplata je splatná předem, platí se zpravidla ve dvou splátkách za období září až prosinec do 20. září za období leden až červen do 20. ledna. </w:t>
      </w:r>
    </w:p>
    <w:p w14:paraId="50A83824" w14:textId="77777777" w:rsidR="00247D59" w:rsidRDefault="00F33A45" w:rsidP="00865623">
      <w:pPr>
        <w:numPr>
          <w:ilvl w:val="0"/>
          <w:numId w:val="4"/>
        </w:numPr>
        <w:ind w:left="709" w:right="0" w:hanging="425"/>
      </w:pPr>
      <w:r>
        <w:t xml:space="preserve">Pokud účastník z důvodu dlouhodobé nemoci, ozdravného pobytu či ukončení školní docházky nebude školní družinu dlouhodobě navštěvovat, bude na základě písemné žádosti zákonného zástupce vrácena odpovídající část poplatku. Žádost musí obsahovat důvod nepřítomnosti účastníka ve školní družině/školním klubu a číslo bankovního účtu, na který má být poplatek vrácen. </w:t>
      </w:r>
    </w:p>
    <w:p w14:paraId="607E94E4" w14:textId="77777777" w:rsidR="00247D59" w:rsidRDefault="00F33A45" w:rsidP="00865623">
      <w:pPr>
        <w:numPr>
          <w:ilvl w:val="0"/>
          <w:numId w:val="4"/>
        </w:numPr>
        <w:ind w:left="709" w:right="0" w:hanging="425"/>
      </w:pPr>
      <w:r>
        <w:t xml:space="preserve">Úplata bude hrazena převodem z účtu prostřednictvím školní online pokladny </w:t>
      </w:r>
    </w:p>
    <w:p w14:paraId="7322EA88" w14:textId="77777777" w:rsidR="00247D59" w:rsidRDefault="00F33A45" w:rsidP="00865623">
      <w:pPr>
        <w:numPr>
          <w:ilvl w:val="0"/>
          <w:numId w:val="4"/>
        </w:numPr>
        <w:ind w:left="709" w:right="0" w:hanging="425"/>
      </w:pPr>
      <w:r>
        <w:t xml:space="preserve">V případě, že účastník začne školní družinu navštěvovat v průběhu roku, kdy již uplynula doba splatnosti úhrady za dané období, je úplata za příslušný počet měsíců splatná do posledního dne v měsíci, kdy účastník započal s návštěvou školní družiny. </w:t>
      </w:r>
    </w:p>
    <w:p w14:paraId="1D8C5F57" w14:textId="275E5991" w:rsidR="00247D59" w:rsidRDefault="00F33A45" w:rsidP="00865623">
      <w:pPr>
        <w:numPr>
          <w:ilvl w:val="0"/>
          <w:numId w:val="4"/>
        </w:numPr>
        <w:spacing w:after="26" w:line="254" w:lineRule="auto"/>
        <w:ind w:left="709" w:right="0" w:hanging="364"/>
      </w:pPr>
      <w:r>
        <w:t>Pokud je v kalendářním měsíci omezen nebo přerušen provoz družiny po dobu delší než 5 dnů, úplata se účastníkovi poměrně sníží. O snížené měsíční výši úplaty nebude rozhodovat zřizovatel, neboť snížení nastane automaticky (podle rozsahu) a ředitel</w:t>
      </w:r>
      <w:r w:rsidR="005E27F5">
        <w:t>ka</w:t>
      </w:r>
      <w:r>
        <w:t xml:space="preserve"> pouze o takto snížené měsíční výši úplaty informuje zákonné zástupce. </w:t>
      </w:r>
    </w:p>
    <w:p w14:paraId="2D3250DE" w14:textId="46A5E46A" w:rsidR="00247D59" w:rsidRDefault="00F33A45" w:rsidP="00865623">
      <w:pPr>
        <w:numPr>
          <w:ilvl w:val="0"/>
          <w:numId w:val="4"/>
        </w:numPr>
        <w:spacing w:after="26" w:line="254" w:lineRule="auto"/>
        <w:ind w:left="709" w:right="0" w:hanging="283"/>
      </w:pPr>
      <w:r>
        <w:t>Pokud je v kalendářním měsíci omezen nebo přerušen provoz klubu nebo střediska po dobu delší než 5 dnů, úplata se účastníkovi sníží poměrně k omezení nebo přerušení jeho vzdělávání. Úplata se nesnižuje, pokud klub nebo středisko umožní nahradit vzdělávání jiným způsobem nebo v jiném termínu ve stejném školním roce.</w:t>
      </w:r>
      <w:r>
        <w:rPr>
          <w:b/>
        </w:rPr>
        <w:t xml:space="preserve"> </w:t>
      </w:r>
      <w:r>
        <w:t>O snížené měsíční výši úplaty nebude rozhodovat zřizovatel, neboť snížení nastane automaticky (podle rozsahu) a ředitel</w:t>
      </w:r>
      <w:r w:rsidR="00964A6B">
        <w:t>ka</w:t>
      </w:r>
      <w:r>
        <w:t xml:space="preserve"> pouze o takto snížené měsíční výši úplaty informuje zákonné zástupce. </w:t>
      </w:r>
    </w:p>
    <w:p w14:paraId="7E551A54" w14:textId="3496FD99" w:rsidR="00247D59" w:rsidRDefault="00F33A45" w:rsidP="00865623">
      <w:pPr>
        <w:numPr>
          <w:ilvl w:val="0"/>
          <w:numId w:val="4"/>
        </w:numPr>
        <w:ind w:left="709" w:right="0" w:hanging="425"/>
      </w:pPr>
      <w:r>
        <w:t>Pokud za účastníka není zaplacen poplatek, vedoucí vychovatelka školní družiny o tom uvědomí ředitel</w:t>
      </w:r>
      <w:r w:rsidR="00964A6B">
        <w:t>ku</w:t>
      </w:r>
      <w:r>
        <w:t xml:space="preserve"> školy nejpozději do jednoho měsíce. Ředitel</w:t>
      </w:r>
      <w:r w:rsidR="00964A6B">
        <w:t>ka</w:t>
      </w:r>
      <w:r>
        <w:t xml:space="preserve"> školy může rozhodnout o případném vyloučení účastníka ze školní družiny. </w:t>
      </w:r>
    </w:p>
    <w:p w14:paraId="21E005DF" w14:textId="2BF9E04B" w:rsidR="00247D59" w:rsidRDefault="00F33A45" w:rsidP="00865623">
      <w:pPr>
        <w:numPr>
          <w:ilvl w:val="0"/>
          <w:numId w:val="4"/>
        </w:numPr>
        <w:ind w:left="709" w:right="0" w:hanging="425"/>
      </w:pPr>
      <w:r>
        <w:t>Po projednání se zřizovatelem se činnost ŠD a ŠK v době stanovené ředitel</w:t>
      </w:r>
      <w:r w:rsidR="00964A6B">
        <w:t>kou</w:t>
      </w:r>
      <w:r>
        <w:t xml:space="preserve"> během všech prázdnin přerušuje.  </w:t>
      </w:r>
    </w:p>
    <w:p w14:paraId="2A4E1182" w14:textId="77777777" w:rsidR="00247D59" w:rsidRDefault="00F33A45">
      <w:pPr>
        <w:spacing w:after="20" w:line="259" w:lineRule="auto"/>
        <w:ind w:left="0" w:right="0" w:firstLine="0"/>
        <w:jc w:val="left"/>
      </w:pPr>
      <w:r>
        <w:t xml:space="preserve"> </w:t>
      </w:r>
    </w:p>
    <w:p w14:paraId="46F7A961" w14:textId="41684AE1" w:rsidR="00247D59" w:rsidRDefault="00F33A45" w:rsidP="00865623">
      <w:pPr>
        <w:pStyle w:val="Nadpis2"/>
        <w:ind w:left="355"/>
      </w:pPr>
      <w:r>
        <w:rPr>
          <w:u w:val="none"/>
        </w:rPr>
        <w:t>5.</w:t>
      </w:r>
      <w:r>
        <w:rPr>
          <w:rFonts w:ascii="Arial" w:eastAsia="Arial" w:hAnsi="Arial" w:cs="Arial"/>
          <w:u w:val="none"/>
        </w:rPr>
        <w:t xml:space="preserve"> </w:t>
      </w:r>
      <w:r>
        <w:t>Závěrečná ustanovení</w:t>
      </w:r>
      <w:r>
        <w:rPr>
          <w:u w:val="none"/>
        </w:rPr>
        <w:t xml:space="preserve"> </w:t>
      </w:r>
      <w:r>
        <w:t xml:space="preserve"> </w:t>
      </w:r>
    </w:p>
    <w:p w14:paraId="2629CD19" w14:textId="77777777" w:rsidR="00247D59" w:rsidRDefault="00F33A45" w:rsidP="00F33A45">
      <w:pPr>
        <w:numPr>
          <w:ilvl w:val="0"/>
          <w:numId w:val="5"/>
        </w:numPr>
        <w:ind w:right="0" w:hanging="467"/>
      </w:pPr>
      <w:r>
        <w:t xml:space="preserve">Kontrolou provádění ustanovení této směrnice je statutárním orgánem školy pověřen zaměstnanec: vedoucí vychovatelka školní družiny. </w:t>
      </w:r>
    </w:p>
    <w:p w14:paraId="2CAE1046" w14:textId="77777777" w:rsidR="00247D59" w:rsidRDefault="00F33A45" w:rsidP="00F33A45">
      <w:pPr>
        <w:numPr>
          <w:ilvl w:val="0"/>
          <w:numId w:val="5"/>
        </w:numPr>
        <w:ind w:right="0" w:hanging="467"/>
      </w:pPr>
      <w:r>
        <w:t xml:space="preserve">O kontrolách provádí písemné záznamy. </w:t>
      </w:r>
    </w:p>
    <w:p w14:paraId="31349D50" w14:textId="77777777" w:rsidR="0002748B" w:rsidRDefault="00F33A45" w:rsidP="00F33A45">
      <w:pPr>
        <w:numPr>
          <w:ilvl w:val="0"/>
          <w:numId w:val="5"/>
        </w:numPr>
        <w:ind w:right="0" w:hanging="467"/>
      </w:pPr>
      <w:r>
        <w:t xml:space="preserve">Uložení směrnice v archivu školy se řídí Skartačním řádem pro školy a školská zařízení  </w:t>
      </w:r>
    </w:p>
    <w:p w14:paraId="2CB31F41" w14:textId="50874297" w:rsidR="00247D59" w:rsidRDefault="00F33A45" w:rsidP="00F33A45">
      <w:pPr>
        <w:numPr>
          <w:ilvl w:val="0"/>
          <w:numId w:val="5"/>
        </w:numPr>
        <w:ind w:right="0" w:hanging="467"/>
      </w:pPr>
      <w:r>
        <w:t xml:space="preserve">Směrnice nabývá účinnosti dnem: 1. </w:t>
      </w:r>
      <w:r w:rsidR="00964A6B">
        <w:t>9</w:t>
      </w:r>
      <w:r>
        <w:t>. 202</w:t>
      </w:r>
      <w:r w:rsidR="00964A6B">
        <w:t>6</w:t>
      </w:r>
    </w:p>
    <w:p w14:paraId="6EC2C193" w14:textId="1764AEEC" w:rsidR="00247D59" w:rsidRDefault="00F33A45" w:rsidP="00EE799E">
      <w:pPr>
        <w:numPr>
          <w:ilvl w:val="0"/>
          <w:numId w:val="6"/>
        </w:numPr>
        <w:ind w:left="709" w:right="219" w:hanging="406"/>
      </w:pPr>
      <w:r>
        <w:t>Projednáno na pedagogické radě dne 2</w:t>
      </w:r>
      <w:r w:rsidR="00964A6B">
        <w:t>5</w:t>
      </w:r>
      <w:r>
        <w:t>.</w:t>
      </w:r>
      <w:r w:rsidR="00964A6B">
        <w:t>8</w:t>
      </w:r>
      <w:r>
        <w:t>.202</w:t>
      </w:r>
      <w:r w:rsidR="00964A6B">
        <w:t>6</w:t>
      </w:r>
    </w:p>
    <w:p w14:paraId="408910C0" w14:textId="77777777" w:rsidR="00247D59" w:rsidRDefault="00F33A45" w:rsidP="00EE799E">
      <w:pPr>
        <w:numPr>
          <w:ilvl w:val="0"/>
          <w:numId w:val="6"/>
        </w:numPr>
        <w:spacing w:after="0" w:line="259" w:lineRule="auto"/>
        <w:ind w:left="709" w:right="219" w:hanging="406"/>
      </w:pPr>
      <w:r>
        <w:t xml:space="preserve">Příloha č. 1.: Stanovení úplaty za zájmové </w:t>
      </w:r>
      <w:proofErr w:type="gramStart"/>
      <w:r>
        <w:t>vzdělávání - rozhodnutí</w:t>
      </w:r>
      <w:proofErr w:type="gramEnd"/>
      <w:r>
        <w:t xml:space="preserve"> Rady města Borovany </w:t>
      </w:r>
    </w:p>
    <w:p w14:paraId="714FDC49" w14:textId="151A6556" w:rsidR="00247D59" w:rsidRDefault="00F33A45">
      <w:pPr>
        <w:spacing w:after="0" w:line="259" w:lineRule="auto"/>
        <w:ind w:left="0" w:right="0" w:firstLine="0"/>
        <w:jc w:val="left"/>
      </w:pPr>
      <w:r>
        <w:t xml:space="preserve">  </w:t>
      </w:r>
    </w:p>
    <w:p w14:paraId="2AF7F8E7" w14:textId="54592570" w:rsidR="00247D59" w:rsidRDefault="00F33A45" w:rsidP="00865623">
      <w:pPr>
        <w:spacing w:after="0" w:line="259" w:lineRule="auto"/>
        <w:ind w:left="0" w:right="0" w:firstLine="0"/>
        <w:jc w:val="left"/>
      </w:pPr>
      <w:r>
        <w:t xml:space="preserve"> </w:t>
      </w:r>
    </w:p>
    <w:p w14:paraId="44C1AFA3" w14:textId="77777777" w:rsidR="00964A6B" w:rsidRDefault="00964A6B">
      <w:pPr>
        <w:ind w:right="6716"/>
      </w:pPr>
      <w:r>
        <w:t>Ing. Jana Kalačová</w:t>
      </w:r>
    </w:p>
    <w:p w14:paraId="06149229" w14:textId="1BD1E139" w:rsidR="00247D59" w:rsidRDefault="00F33A45">
      <w:pPr>
        <w:ind w:right="6716"/>
      </w:pPr>
      <w:r>
        <w:t>ředitel</w:t>
      </w:r>
      <w:r w:rsidR="00964A6B">
        <w:t>ka</w:t>
      </w:r>
      <w:r>
        <w:t xml:space="preserve"> školy </w:t>
      </w:r>
    </w:p>
    <w:sectPr w:rsidR="00247D59" w:rsidSect="00865623">
      <w:pgSz w:w="11906" w:h="16838"/>
      <w:pgMar w:top="1451" w:right="1414" w:bottom="1429"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A07A0"/>
    <w:multiLevelType w:val="hybridMultilevel"/>
    <w:tmpl w:val="65FE2E14"/>
    <w:lvl w:ilvl="0" w:tplc="27BA7732">
      <w:start w:val="1"/>
      <w:numFmt w:val="lowerLetter"/>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8E173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9244D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FA8BF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D8C88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F2743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60528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E2BFF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7AB76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6E743E5"/>
    <w:multiLevelType w:val="hybridMultilevel"/>
    <w:tmpl w:val="BB624BCE"/>
    <w:lvl w:ilvl="0" w:tplc="77F0ABC0">
      <w:start w:val="1"/>
      <w:numFmt w:val="lowerLetter"/>
      <w:lvlText w:val="%1)"/>
      <w:lvlJc w:val="left"/>
      <w:pPr>
        <w:ind w:left="10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13AA456">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A8CAB38">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9B81100">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1D804B0">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B06F82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06084E">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55A7EA4">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C306B7C">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08D7B8F"/>
    <w:multiLevelType w:val="hybridMultilevel"/>
    <w:tmpl w:val="D7F44962"/>
    <w:lvl w:ilvl="0" w:tplc="BC386AD0">
      <w:start w:val="1"/>
      <w:numFmt w:val="lowerLetter"/>
      <w:lvlText w:val="%1)"/>
      <w:lvlJc w:val="left"/>
      <w:pPr>
        <w:ind w:left="10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80EBE4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7B835FA">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2C80EB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D4CC4CC">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35CC8B4">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5269E9C">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BA6993A">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43EA4E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C863F0D"/>
    <w:multiLevelType w:val="hybridMultilevel"/>
    <w:tmpl w:val="295E5B40"/>
    <w:lvl w:ilvl="0" w:tplc="39CC94FC">
      <w:start w:val="1"/>
      <w:numFmt w:val="lowerLetter"/>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CC82CFA">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7A0D136">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BE8BC3A">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36FCC0">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E129ABE">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E14505A">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DDC9B4A">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E2CDF5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8F22525"/>
    <w:multiLevelType w:val="hybridMultilevel"/>
    <w:tmpl w:val="843C563C"/>
    <w:lvl w:ilvl="0" w:tplc="BF581ECC">
      <w:start w:val="5"/>
      <w:numFmt w:val="decimal"/>
      <w:lvlText w:val="%1."/>
      <w:lvlJc w:val="left"/>
      <w:pPr>
        <w:ind w:left="5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92AFB00">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2F01CD2">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6F4F4D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174EEA2">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BBC9294">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63006B6">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7148AC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468CF0E">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F55469B"/>
    <w:multiLevelType w:val="hybridMultilevel"/>
    <w:tmpl w:val="DC56939C"/>
    <w:lvl w:ilvl="0" w:tplc="5C1E59E0">
      <w:start w:val="1"/>
      <w:numFmt w:val="decimal"/>
      <w:lvlText w:val="%1."/>
      <w:lvlJc w:val="left"/>
      <w:pPr>
        <w:ind w:left="7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33E0848">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BA64964">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BF23B7C">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76A6158">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36E991C">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130CE58">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8CA3F3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C161770">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321785606">
    <w:abstractNumId w:val="1"/>
  </w:num>
  <w:num w:numId="2" w16cid:durableId="1508521522">
    <w:abstractNumId w:val="0"/>
  </w:num>
  <w:num w:numId="3" w16cid:durableId="651176490">
    <w:abstractNumId w:val="3"/>
  </w:num>
  <w:num w:numId="4" w16cid:durableId="101844928">
    <w:abstractNumId w:val="2"/>
  </w:num>
  <w:num w:numId="5" w16cid:durableId="1841235453">
    <w:abstractNumId w:val="5"/>
  </w:num>
  <w:num w:numId="6" w16cid:durableId="8025065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D59"/>
    <w:rsid w:val="0002748B"/>
    <w:rsid w:val="001A53AA"/>
    <w:rsid w:val="001C7A8A"/>
    <w:rsid w:val="00247D59"/>
    <w:rsid w:val="00380485"/>
    <w:rsid w:val="003E70F5"/>
    <w:rsid w:val="005E27F5"/>
    <w:rsid w:val="00865623"/>
    <w:rsid w:val="00964A6B"/>
    <w:rsid w:val="00EA3B59"/>
    <w:rsid w:val="00EA61A5"/>
    <w:rsid w:val="00EE799E"/>
    <w:rsid w:val="00F33A45"/>
    <w:rsid w:val="00F40B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3A0E2"/>
  <w15:docId w15:val="{235AC64F-BEC4-4E7C-AA7C-E9C795346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12" w:line="268" w:lineRule="auto"/>
      <w:ind w:left="10" w:right="4" w:hanging="10"/>
      <w:jc w:val="both"/>
    </w:pPr>
    <w:rPr>
      <w:rFonts w:ascii="Times New Roman" w:eastAsia="Times New Roman" w:hAnsi="Times New Roman" w:cs="Times New Roman"/>
      <w:color w:val="000000"/>
      <w:sz w:val="22"/>
    </w:rPr>
  </w:style>
  <w:style w:type="paragraph" w:styleId="Nadpis1">
    <w:name w:val="heading 1"/>
    <w:next w:val="Normln"/>
    <w:link w:val="Nadpis1Char"/>
    <w:uiPriority w:val="9"/>
    <w:qFormat/>
    <w:pPr>
      <w:keepNext/>
      <w:keepLines/>
      <w:spacing w:after="0" w:line="280" w:lineRule="auto"/>
      <w:ind w:left="3078" w:right="1989" w:hanging="728"/>
      <w:outlineLvl w:val="0"/>
    </w:pPr>
    <w:rPr>
      <w:rFonts w:ascii="Times New Roman" w:eastAsia="Times New Roman" w:hAnsi="Times New Roman" w:cs="Times New Roman"/>
      <w:color w:val="000000"/>
      <w:sz w:val="32"/>
      <w:u w:val="single" w:color="000000"/>
    </w:rPr>
  </w:style>
  <w:style w:type="paragraph" w:styleId="Nadpis2">
    <w:name w:val="heading 2"/>
    <w:next w:val="Normln"/>
    <w:link w:val="Nadpis2Char"/>
    <w:uiPriority w:val="9"/>
    <w:unhideWhenUsed/>
    <w:qFormat/>
    <w:pPr>
      <w:keepNext/>
      <w:keepLines/>
      <w:spacing w:after="0" w:line="259" w:lineRule="auto"/>
      <w:ind w:left="370" w:hanging="10"/>
      <w:outlineLvl w:val="1"/>
    </w:pPr>
    <w:rPr>
      <w:rFonts w:ascii="Times New Roman" w:eastAsia="Times New Roman" w:hAnsi="Times New Roman" w:cs="Times New Roman"/>
      <w:b/>
      <w:color w:val="000000"/>
      <w:sz w:val="22"/>
      <w:u w:val="single" w:color="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rPr>
      <w:rFonts w:ascii="Times New Roman" w:eastAsia="Times New Roman" w:hAnsi="Times New Roman" w:cs="Times New Roman"/>
      <w:b/>
      <w:color w:val="000000"/>
      <w:sz w:val="22"/>
      <w:u w:val="single" w:color="000000"/>
    </w:rPr>
  </w:style>
  <w:style w:type="character" w:customStyle="1" w:styleId="Nadpis1Char">
    <w:name w:val="Nadpis 1 Char"/>
    <w:link w:val="Nadpis1"/>
    <w:rPr>
      <w:rFonts w:ascii="Times New Roman" w:eastAsia="Times New Roman" w:hAnsi="Times New Roman" w:cs="Times New Roman"/>
      <w:color w:val="000000"/>
      <w:sz w:val="32"/>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824</Words>
  <Characters>4865</Characters>
  <Application>Microsoft Office Word</Application>
  <DocSecurity>0</DocSecurity>
  <Lines>40</Lines>
  <Paragraphs>11</Paragraphs>
  <ScaleCrop>false</ScaleCrop>
  <HeadingPairs>
    <vt:vector size="2" baseType="variant">
      <vt:variant>
        <vt:lpstr>Název</vt:lpstr>
      </vt:variant>
      <vt:variant>
        <vt:i4>1</vt:i4>
      </vt:variant>
    </vt:vector>
  </HeadingPairs>
  <TitlesOfParts>
    <vt:vector size="1" baseType="lpstr">
      <vt:lpstr>ZÁKLADNÍ      ŠKOLA</vt:lpstr>
    </vt:vector>
  </TitlesOfParts>
  <Company/>
  <LinksUpToDate>false</LinksUpToDate>
  <CharactersWithSpaces>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ZÁKLADNÍ      ŠKOLA</dc:title>
  <dc:subject/>
  <dc:creator>Celox a.s.</dc:creator>
  <cp:keywords/>
  <cp:lastModifiedBy>Kalačová Jana</cp:lastModifiedBy>
  <cp:revision>2</cp:revision>
  <dcterms:created xsi:type="dcterms:W3CDTF">2026-08-26T15:13:00Z</dcterms:created>
  <dcterms:modified xsi:type="dcterms:W3CDTF">2026-08-26T15:13:00Z</dcterms:modified>
</cp:coreProperties>
</file>