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EBA92" w14:textId="364029D9" w:rsidR="00170EA4" w:rsidRDefault="00BC1541" w:rsidP="00DA5A82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BC154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BC154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BC154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BC1541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595CC5C2" w14:textId="088F5290" w:rsidR="00170EA4" w:rsidRPr="00082969" w:rsidRDefault="00170EA4" w:rsidP="00170EA4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82969">
        <w:rPr>
          <w:rFonts w:ascii="Times New Roman" w:hAnsi="Times New Roman"/>
          <w:sz w:val="28"/>
          <w:szCs w:val="28"/>
        </w:rPr>
        <w:t>Základní škola Borovany</w:t>
      </w:r>
    </w:p>
    <w:p w14:paraId="571B954B" w14:textId="77777777" w:rsidR="00170EA4" w:rsidRPr="00082969" w:rsidRDefault="00170EA4" w:rsidP="00170EA4">
      <w:pPr>
        <w:jc w:val="center"/>
        <w:rPr>
          <w:rFonts w:ascii="Times New Roman" w:hAnsi="Times New Roman"/>
          <w:sz w:val="28"/>
          <w:szCs w:val="28"/>
        </w:rPr>
      </w:pPr>
      <w:r w:rsidRPr="00082969">
        <w:rPr>
          <w:rFonts w:ascii="Times New Roman" w:hAnsi="Times New Roman"/>
          <w:sz w:val="28"/>
          <w:szCs w:val="28"/>
        </w:rPr>
        <w:t>Petra z Lindy 13</w:t>
      </w:r>
    </w:p>
    <w:p w14:paraId="583B34B6" w14:textId="77777777" w:rsidR="00170EA4" w:rsidRPr="00082969" w:rsidRDefault="00170EA4" w:rsidP="00170EA4">
      <w:pPr>
        <w:jc w:val="center"/>
        <w:rPr>
          <w:rFonts w:ascii="Times New Roman" w:hAnsi="Times New Roman"/>
          <w:sz w:val="28"/>
          <w:szCs w:val="28"/>
        </w:rPr>
      </w:pPr>
      <w:r w:rsidRPr="00082969">
        <w:rPr>
          <w:rFonts w:ascii="Times New Roman" w:hAnsi="Times New Roman"/>
          <w:sz w:val="28"/>
          <w:szCs w:val="28"/>
        </w:rPr>
        <w:t>37312 Borovany</w:t>
      </w:r>
    </w:p>
    <w:p w14:paraId="72621B7B" w14:textId="77777777" w:rsidR="00170EA4" w:rsidRPr="00082969" w:rsidRDefault="00170EA4" w:rsidP="00170EA4">
      <w:pPr>
        <w:rPr>
          <w:rFonts w:ascii="Times New Roman" w:hAnsi="Times New Roman"/>
        </w:rPr>
      </w:pPr>
    </w:p>
    <w:p w14:paraId="38C53711" w14:textId="77777777" w:rsidR="00170EA4" w:rsidRPr="00082969" w:rsidRDefault="00170EA4" w:rsidP="00170EA4">
      <w:pPr>
        <w:rPr>
          <w:rFonts w:ascii="Times New Roman" w:hAnsi="Times New Roman"/>
        </w:rPr>
      </w:pPr>
      <w:r>
        <w:rPr>
          <w:noProof/>
        </w:rPr>
        <w:drawing>
          <wp:anchor distT="0" distB="0" distL="90170" distR="90170" simplePos="0" relativeHeight="251659264" behindDoc="0" locked="0" layoutInCell="0" allowOverlap="1" wp14:anchorId="6FB8170D" wp14:editId="04594696">
            <wp:simplePos x="0" y="0"/>
            <wp:positionH relativeFrom="page">
              <wp:posOffset>1562100</wp:posOffset>
            </wp:positionH>
            <wp:positionV relativeFrom="paragraph">
              <wp:posOffset>66675</wp:posOffset>
            </wp:positionV>
            <wp:extent cx="4171950" cy="1038225"/>
            <wp:effectExtent l="0" t="0" r="0" b="0"/>
            <wp:wrapSquare wrapText="bothSides"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E6AE9" w14:textId="77777777" w:rsidR="00170EA4" w:rsidRPr="00082969" w:rsidRDefault="00170EA4" w:rsidP="00170EA4">
      <w:pPr>
        <w:rPr>
          <w:rFonts w:ascii="Times New Roman" w:hAnsi="Times New Roman"/>
        </w:rPr>
      </w:pPr>
    </w:p>
    <w:p w14:paraId="48B47D6C" w14:textId="75D07671" w:rsidR="00BC1541" w:rsidRPr="00BC1541" w:rsidRDefault="00BC1541" w:rsidP="00170EA4">
      <w:pPr>
        <w:rPr>
          <w:rFonts w:eastAsia="Times New Roman"/>
          <w:lang w:eastAsia="cs-CZ"/>
        </w:rPr>
      </w:pPr>
    </w:p>
    <w:p w14:paraId="4F3C67E2" w14:textId="77777777" w:rsidR="00BC1541" w:rsidRPr="00BC1541" w:rsidRDefault="00BC1541" w:rsidP="00DA5A82">
      <w:pPr>
        <w:rPr>
          <w:rFonts w:eastAsia="Times New Roman"/>
          <w:lang w:eastAsia="cs-CZ"/>
        </w:rPr>
      </w:pPr>
    </w:p>
    <w:p w14:paraId="5B6A2629" w14:textId="61807F7A" w:rsidR="00BC1541" w:rsidRDefault="00BC1541" w:rsidP="00DA5A82">
      <w:pPr>
        <w:rPr>
          <w:rFonts w:eastAsia="Times New Roman"/>
          <w:lang w:eastAsia="cs-CZ"/>
        </w:rPr>
      </w:pPr>
    </w:p>
    <w:p w14:paraId="19A74FCD" w14:textId="42AD3534" w:rsidR="00170EA4" w:rsidRDefault="00170EA4" w:rsidP="00DA5A82">
      <w:pPr>
        <w:rPr>
          <w:rFonts w:eastAsia="Times New Roman"/>
          <w:lang w:eastAsia="cs-CZ"/>
        </w:rPr>
      </w:pPr>
    </w:p>
    <w:p w14:paraId="09DEDB8B" w14:textId="77777777" w:rsidR="00170EA4" w:rsidRPr="00BC1541" w:rsidRDefault="00170EA4" w:rsidP="00DA5A82">
      <w:pPr>
        <w:rPr>
          <w:rFonts w:eastAsia="Times New Roman"/>
          <w:lang w:eastAsia="cs-CZ"/>
        </w:rPr>
      </w:pPr>
    </w:p>
    <w:p w14:paraId="1246E3AA" w14:textId="77777777" w:rsidR="00BC1541" w:rsidRPr="00BC1541" w:rsidRDefault="00BC1541" w:rsidP="00DA5A82">
      <w:pPr>
        <w:rPr>
          <w:rFonts w:eastAsia="Times New Roman"/>
          <w:lang w:eastAsia="cs-CZ"/>
        </w:rPr>
      </w:pPr>
    </w:p>
    <w:p w14:paraId="4498B265" w14:textId="6A294CF5" w:rsidR="00BC1541" w:rsidRPr="00BC1541" w:rsidRDefault="00976B9C" w:rsidP="00DA5A82">
      <w:pPr>
        <w:jc w:val="center"/>
        <w:rPr>
          <w:rFonts w:eastAsia="Times New Roman"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sz w:val="44"/>
          <w:szCs w:val="44"/>
          <w:u w:val="single"/>
          <w:lang w:eastAsia="cs-CZ"/>
        </w:rPr>
        <w:t>Krizový plán školy</w:t>
      </w:r>
    </w:p>
    <w:p w14:paraId="3100AB07" w14:textId="77777777" w:rsidR="00BC1541" w:rsidRPr="00BC1541" w:rsidRDefault="00BC1541" w:rsidP="00DA5A82">
      <w:pPr>
        <w:jc w:val="center"/>
        <w:rPr>
          <w:rFonts w:eastAsia="Times New Roman"/>
          <w:sz w:val="36"/>
          <w:szCs w:val="36"/>
          <w:lang w:eastAsia="cs-CZ"/>
        </w:rPr>
      </w:pPr>
    </w:p>
    <w:p w14:paraId="01ADF953" w14:textId="77777777" w:rsidR="00BC1541" w:rsidRPr="00BC1541" w:rsidRDefault="00BC1541" w:rsidP="00DA5A82">
      <w:pPr>
        <w:rPr>
          <w:rFonts w:eastAsia="Times New Roman"/>
          <w:sz w:val="36"/>
          <w:szCs w:val="36"/>
          <w:lang w:eastAsia="cs-CZ"/>
        </w:rPr>
      </w:pPr>
    </w:p>
    <w:p w14:paraId="0A428719" w14:textId="77777777" w:rsidR="00BC1541" w:rsidRPr="00BC1541" w:rsidRDefault="00BC1541" w:rsidP="00DA5A82">
      <w:pPr>
        <w:rPr>
          <w:rFonts w:eastAsia="Times New Roman"/>
          <w:lang w:eastAsia="cs-CZ"/>
        </w:rPr>
      </w:pPr>
    </w:p>
    <w:p w14:paraId="691BCB9E" w14:textId="77777777" w:rsidR="00BC1541" w:rsidRPr="00BC1541" w:rsidRDefault="00BC1541" w:rsidP="00DA5A82">
      <w:pPr>
        <w:rPr>
          <w:rFonts w:eastAsia="Times New Roman"/>
          <w:lang w:eastAsia="cs-CZ"/>
        </w:rPr>
      </w:pPr>
    </w:p>
    <w:p w14:paraId="6A5F5FF0" w14:textId="77777777" w:rsidR="00BC1541" w:rsidRPr="00BC1541" w:rsidRDefault="00BC1541" w:rsidP="00DA5A82">
      <w:pPr>
        <w:rPr>
          <w:rFonts w:eastAsia="Times New Roman"/>
          <w:lang w:eastAsia="cs-CZ"/>
        </w:rPr>
      </w:pPr>
    </w:p>
    <w:p w14:paraId="67F05779" w14:textId="77777777" w:rsidR="00BC1541" w:rsidRPr="00BC1541" w:rsidRDefault="00BC1541" w:rsidP="00DA5A82">
      <w:pPr>
        <w:rPr>
          <w:rFonts w:eastAsia="Times New Roman"/>
          <w:b/>
          <w:sz w:val="28"/>
          <w:szCs w:val="28"/>
          <w:lang w:eastAsia="cs-CZ"/>
        </w:rPr>
      </w:pPr>
    </w:p>
    <w:p w14:paraId="0A589C45" w14:textId="77777777" w:rsidR="00BC1541" w:rsidRDefault="00BC1541" w:rsidP="00DA5A82">
      <w:pPr>
        <w:rPr>
          <w:rFonts w:eastAsia="Times New Roman"/>
          <w:b/>
          <w:sz w:val="28"/>
          <w:szCs w:val="28"/>
          <w:lang w:eastAsia="cs-CZ"/>
        </w:rPr>
      </w:pPr>
    </w:p>
    <w:p w14:paraId="046FB858" w14:textId="77777777" w:rsidR="00BC1541" w:rsidRDefault="00BC1541" w:rsidP="00DA5A82">
      <w:pPr>
        <w:rPr>
          <w:rFonts w:eastAsia="Times New Roman"/>
          <w:b/>
          <w:sz w:val="28"/>
          <w:szCs w:val="28"/>
          <w:lang w:eastAsia="cs-CZ"/>
        </w:rPr>
      </w:pPr>
    </w:p>
    <w:p w14:paraId="4CFFC110" w14:textId="77777777" w:rsidR="00BC1541" w:rsidRDefault="00BC1541" w:rsidP="00DA5A82">
      <w:pPr>
        <w:rPr>
          <w:rFonts w:eastAsia="Times New Roman"/>
          <w:b/>
          <w:sz w:val="28"/>
          <w:szCs w:val="28"/>
          <w:lang w:eastAsia="cs-CZ"/>
        </w:rPr>
      </w:pPr>
    </w:p>
    <w:p w14:paraId="0FE7E280" w14:textId="77777777" w:rsidR="009B6D33" w:rsidRPr="00660EAF" w:rsidRDefault="009B6D33" w:rsidP="00660EAF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660EAF">
        <w:rPr>
          <w:rFonts w:ascii="Times New Roman" w:hAnsi="Times New Roman"/>
          <w:sz w:val="24"/>
          <w:szCs w:val="24"/>
          <w:lang w:eastAsia="cs-CZ"/>
        </w:rPr>
        <w:t>Mgr. Jan Ťupa</w:t>
      </w:r>
    </w:p>
    <w:p w14:paraId="0A9E6C64" w14:textId="77777777" w:rsidR="00BC1541" w:rsidRPr="00660EAF" w:rsidRDefault="00BC1541" w:rsidP="00660EAF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14:paraId="7AB0E92E" w14:textId="77777777" w:rsidR="00BC1541" w:rsidRPr="00660EAF" w:rsidRDefault="00BC1541" w:rsidP="00660EAF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660EAF">
        <w:rPr>
          <w:rFonts w:ascii="Times New Roman" w:hAnsi="Times New Roman"/>
          <w:sz w:val="24"/>
          <w:szCs w:val="24"/>
          <w:lang w:eastAsia="cs-CZ"/>
        </w:rPr>
        <w:t>Schválil ředitel školy: Mgr. Luboš Laczko</w:t>
      </w:r>
    </w:p>
    <w:p w14:paraId="6A2E46E2" w14:textId="77777777" w:rsidR="00660EAF" w:rsidRDefault="00660EAF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2F028172" w14:textId="77777777" w:rsidR="00660EAF" w:rsidRDefault="00660EAF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29E64D85" w14:textId="6451D190" w:rsidR="005F6A2C" w:rsidRDefault="00660EAF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72C0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Obsah</w:t>
      </w:r>
    </w:p>
    <w:p w14:paraId="0338AF7A" w14:textId="77777777" w:rsidR="007A6FD9" w:rsidRPr="00772C00" w:rsidRDefault="007A6FD9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30B08BBA" w14:textId="31F644DA" w:rsidR="005F6A2C" w:rsidRDefault="007A6FD9" w:rsidP="007A6FD9">
      <w:pPr>
        <w:shd w:val="clear" w:color="auto" w:fill="FFFFFF"/>
        <w:spacing w:before="75" w:after="15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A6FD9">
        <w:rPr>
          <w:rFonts w:ascii="Times New Roman" w:eastAsia="Times New Roman" w:hAnsi="Times New Roman"/>
          <w:bCs/>
          <w:sz w:val="24"/>
          <w:szCs w:val="24"/>
          <w:lang w:eastAsia="cs-CZ"/>
        </w:rPr>
        <w:t>1.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660EAF" w:rsidRPr="007A6FD9">
        <w:rPr>
          <w:rFonts w:ascii="Times New Roman" w:eastAsia="Times New Roman" w:hAnsi="Times New Roman"/>
          <w:bCs/>
          <w:sz w:val="24"/>
          <w:szCs w:val="24"/>
          <w:lang w:eastAsia="cs-CZ"/>
        </w:rPr>
        <w:t>Úvod</w:t>
      </w:r>
    </w:p>
    <w:p w14:paraId="7FED1F15" w14:textId="77777777" w:rsidR="005153CA" w:rsidRPr="007A6FD9" w:rsidRDefault="005153CA" w:rsidP="007A6FD9">
      <w:pPr>
        <w:shd w:val="clear" w:color="auto" w:fill="FFFFFF"/>
        <w:spacing w:before="75" w:after="15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6CE6888" w14:textId="01C56CE1" w:rsidR="005F6A2C" w:rsidRDefault="005F6A2C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72C0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2. </w:t>
      </w:r>
      <w:r w:rsidR="00660EAF" w:rsidRPr="00772C00">
        <w:rPr>
          <w:rFonts w:ascii="Times New Roman" w:eastAsia="Times New Roman" w:hAnsi="Times New Roman"/>
          <w:bCs/>
          <w:sz w:val="24"/>
          <w:szCs w:val="24"/>
          <w:lang w:eastAsia="cs-CZ"/>
        </w:rPr>
        <w:t>Krizové situace</w:t>
      </w:r>
    </w:p>
    <w:p w14:paraId="778D05A4" w14:textId="77777777" w:rsidR="005153CA" w:rsidRPr="00772C00" w:rsidRDefault="005153CA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81E556B" w14:textId="77777777" w:rsidR="003E6443" w:rsidRDefault="005F6A2C" w:rsidP="003E6443">
      <w:pPr>
        <w:pStyle w:val="Bezmezer"/>
        <w:rPr>
          <w:rFonts w:ascii="Times New Roman" w:hAnsi="Times New Roman"/>
          <w:sz w:val="24"/>
          <w:szCs w:val="24"/>
        </w:rPr>
      </w:pPr>
      <w:r w:rsidRPr="00772C0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</w:t>
      </w:r>
      <w:proofErr w:type="gramStart"/>
      <w:r w:rsidRPr="00772C00">
        <w:rPr>
          <w:rFonts w:ascii="Times New Roman" w:eastAsia="Times New Roman" w:hAnsi="Times New Roman"/>
          <w:bCs/>
          <w:sz w:val="24"/>
          <w:szCs w:val="24"/>
          <w:lang w:eastAsia="cs-CZ"/>
        </w:rPr>
        <w:t>2.1.  Záškoláctví</w:t>
      </w:r>
      <w:proofErr w:type="gramEnd"/>
      <w:r w:rsidR="003E644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- </w:t>
      </w:r>
      <w:r w:rsidR="003E6443" w:rsidRPr="003E6443">
        <w:rPr>
          <w:rFonts w:ascii="Times New Roman" w:hAnsi="Times New Roman"/>
          <w:sz w:val="24"/>
          <w:szCs w:val="24"/>
        </w:rPr>
        <w:t>metodick</w:t>
      </w:r>
      <w:r w:rsidR="003E6443">
        <w:rPr>
          <w:rFonts w:ascii="Times New Roman" w:hAnsi="Times New Roman"/>
          <w:sz w:val="24"/>
          <w:szCs w:val="24"/>
        </w:rPr>
        <w:t>á</w:t>
      </w:r>
      <w:r w:rsidR="003E6443" w:rsidRPr="003E6443">
        <w:rPr>
          <w:rFonts w:ascii="Times New Roman" w:hAnsi="Times New Roman"/>
          <w:sz w:val="24"/>
          <w:szCs w:val="24"/>
        </w:rPr>
        <w:t xml:space="preserve"> doporučení MŠMT k prevenci a postihu záškoláctví </w:t>
      </w:r>
      <w:r w:rsidR="003E6443">
        <w:rPr>
          <w:rFonts w:ascii="Times New Roman" w:hAnsi="Times New Roman"/>
          <w:sz w:val="24"/>
          <w:szCs w:val="24"/>
        </w:rPr>
        <w:t xml:space="preserve">    </w:t>
      </w:r>
    </w:p>
    <w:p w14:paraId="3EBFD8FD" w14:textId="77777777" w:rsidR="005C2329" w:rsidRDefault="003E6443" w:rsidP="003E644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3E6443">
        <w:rPr>
          <w:rFonts w:ascii="Times New Roman" w:hAnsi="Times New Roman"/>
          <w:sz w:val="24"/>
          <w:szCs w:val="24"/>
        </w:rPr>
        <w:t>a omlouvání žáků z</w:t>
      </w:r>
      <w:r>
        <w:rPr>
          <w:rFonts w:ascii="Times New Roman" w:hAnsi="Times New Roman"/>
          <w:sz w:val="24"/>
          <w:szCs w:val="24"/>
        </w:rPr>
        <w:t> </w:t>
      </w:r>
      <w:r w:rsidRPr="003E6443">
        <w:rPr>
          <w:rFonts w:ascii="Times New Roman" w:hAnsi="Times New Roman"/>
          <w:sz w:val="24"/>
          <w:szCs w:val="24"/>
        </w:rPr>
        <w:t>vyučování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C2329">
        <w:rPr>
          <w:rFonts w:ascii="Times New Roman" w:hAnsi="Times New Roman"/>
          <w:sz w:val="24"/>
          <w:szCs w:val="24"/>
        </w:rPr>
        <w:t>č. j. MSMT-780/2024-1), Praha, 5. 2. 2024</w:t>
      </w:r>
      <w:r w:rsidR="005C2329" w:rsidRPr="005C2329">
        <w:rPr>
          <w:rFonts w:ascii="Times New Roman" w:hAnsi="Times New Roman"/>
          <w:sz w:val="24"/>
          <w:szCs w:val="24"/>
        </w:rPr>
        <w:t>,</w:t>
      </w:r>
    </w:p>
    <w:p w14:paraId="60F44A22" w14:textId="77777777" w:rsidR="003E6443" w:rsidRDefault="005C2329" w:rsidP="003E6443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5C2329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5C2329"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C2329">
        <w:rPr>
          <w:rFonts w:ascii="Times New Roman" w:hAnsi="Times New Roman"/>
          <w:sz w:val="24"/>
          <w:szCs w:val="24"/>
        </w:rPr>
        <w:t>Mgr. Jan Mareš</w:t>
      </w:r>
      <w:r>
        <w:rPr>
          <w:rFonts w:ascii="Times New Roman" w:hAnsi="Times New Roman"/>
          <w:sz w:val="24"/>
          <w:szCs w:val="24"/>
        </w:rPr>
        <w:t xml:space="preserve"> MBA, vrchní ředitel sekce vzdělávání a mládeže, 2. 6. 2024)</w:t>
      </w:r>
    </w:p>
    <w:p w14:paraId="16CCED98" w14:textId="77777777" w:rsidR="005C2329" w:rsidRPr="005C2329" w:rsidRDefault="005C2329" w:rsidP="003E6443">
      <w:pPr>
        <w:pStyle w:val="Bezmezer"/>
        <w:rPr>
          <w:rFonts w:ascii="Times New Roman" w:hAnsi="Times New Roman"/>
          <w:sz w:val="24"/>
          <w:szCs w:val="24"/>
        </w:rPr>
      </w:pPr>
    </w:p>
    <w:p w14:paraId="4EC3A1A1" w14:textId="77777777" w:rsidR="005F6A2C" w:rsidRPr="00772C00" w:rsidRDefault="005F6A2C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72C0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</w:t>
      </w:r>
      <w:proofErr w:type="gramStart"/>
      <w:r w:rsidRPr="00772C00">
        <w:rPr>
          <w:rFonts w:ascii="Times New Roman" w:eastAsia="Times New Roman" w:hAnsi="Times New Roman"/>
          <w:bCs/>
          <w:sz w:val="24"/>
          <w:szCs w:val="24"/>
          <w:lang w:eastAsia="cs-CZ"/>
        </w:rPr>
        <w:t>2.2.  Šikana</w:t>
      </w:r>
      <w:proofErr w:type="gramEnd"/>
      <w:r w:rsidRPr="00772C0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kyberšikana</w:t>
      </w:r>
    </w:p>
    <w:p w14:paraId="421C8D48" w14:textId="77777777" w:rsidR="005F6A2C" w:rsidRPr="00772C00" w:rsidRDefault="005F6A2C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72C0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2.3.  Agrese ve škole</w:t>
      </w:r>
    </w:p>
    <w:p w14:paraId="5C64DD4B" w14:textId="77777777" w:rsidR="005F6A2C" w:rsidRPr="00772C00" w:rsidRDefault="005F6A2C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72C0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2.4.  Krádež a vandalismus</w:t>
      </w:r>
    </w:p>
    <w:p w14:paraId="248A73CB" w14:textId="77777777" w:rsidR="005F6A2C" w:rsidRPr="00772C00" w:rsidRDefault="005F6A2C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72C0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2.5.  Návykové látky</w:t>
      </w:r>
    </w:p>
    <w:p w14:paraId="6E88FBA6" w14:textId="77777777" w:rsidR="005F6A2C" w:rsidRPr="00772C00" w:rsidRDefault="005F6A2C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72C0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2.6.  Syndrom CAN</w:t>
      </w:r>
    </w:p>
    <w:p w14:paraId="182B0565" w14:textId="77777777" w:rsidR="005F6A2C" w:rsidRDefault="005F6A2C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72C0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2.7. Poruchy příjmu potravy a sebepoškozování</w:t>
      </w:r>
    </w:p>
    <w:p w14:paraId="457AB15B" w14:textId="77777777" w:rsidR="00956ACB" w:rsidRDefault="00956ACB" w:rsidP="00956A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</w:t>
      </w:r>
      <w:r w:rsidR="007726B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2.8. Týrané, zneužívané a zanedbávané dítě ve škole – MŠMT – příloha č. 5, </w:t>
      </w:r>
      <w:r w:rsidRPr="00956ACB">
        <w:rPr>
          <w:rFonts w:ascii="Times New Roman" w:hAnsi="Times New Roman"/>
          <w:sz w:val="24"/>
          <w:szCs w:val="24"/>
          <w:lang w:eastAsia="cs-CZ"/>
        </w:rPr>
        <w:t>MSMT-</w:t>
      </w:r>
      <w:r>
        <w:rPr>
          <w:rFonts w:ascii="Times New Roman" w:hAnsi="Times New Roman"/>
          <w:sz w:val="24"/>
          <w:szCs w:val="24"/>
          <w:lang w:eastAsia="cs-CZ"/>
        </w:rPr>
        <w:t xml:space="preserve">     </w:t>
      </w:r>
    </w:p>
    <w:p w14:paraId="0EF2DCB5" w14:textId="77777777" w:rsidR="00956ACB" w:rsidRDefault="00956ACB" w:rsidP="00956A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</w:t>
      </w:r>
      <w:r w:rsidRPr="00956ACB">
        <w:rPr>
          <w:rFonts w:ascii="Times New Roman" w:hAnsi="Times New Roman"/>
          <w:sz w:val="24"/>
          <w:szCs w:val="24"/>
          <w:lang w:eastAsia="cs-CZ"/>
        </w:rPr>
        <w:t>3262/2024-1</w:t>
      </w:r>
      <w:r>
        <w:rPr>
          <w:rFonts w:ascii="Times New Roman" w:hAnsi="Times New Roman"/>
          <w:sz w:val="24"/>
          <w:szCs w:val="24"/>
          <w:lang w:eastAsia="cs-CZ"/>
        </w:rPr>
        <w:t xml:space="preserve"> (</w:t>
      </w:r>
      <w:r w:rsidR="005C2329">
        <w:rPr>
          <w:rFonts w:ascii="Times New Roman" w:hAnsi="Times New Roman"/>
          <w:sz w:val="24"/>
          <w:szCs w:val="24"/>
          <w:lang w:eastAsia="cs-CZ"/>
        </w:rPr>
        <w:t>a</w:t>
      </w:r>
      <w:r w:rsidRPr="00956ACB">
        <w:rPr>
          <w:rFonts w:ascii="Times New Roman" w:hAnsi="Times New Roman"/>
          <w:sz w:val="24"/>
          <w:szCs w:val="24"/>
          <w:lang w:eastAsia="cs-CZ"/>
        </w:rPr>
        <w:t xml:space="preserve">utoři: Kateřina Blažková, Roman </w:t>
      </w:r>
      <w:proofErr w:type="spellStart"/>
      <w:r w:rsidRPr="00956ACB">
        <w:rPr>
          <w:rFonts w:ascii="Times New Roman" w:hAnsi="Times New Roman"/>
          <w:sz w:val="24"/>
          <w:szCs w:val="24"/>
          <w:lang w:eastAsia="cs-CZ"/>
        </w:rPr>
        <w:t>Petrenko</w:t>
      </w:r>
      <w:proofErr w:type="spellEnd"/>
      <w:r w:rsidRPr="00956ACB">
        <w:rPr>
          <w:rFonts w:ascii="Times New Roman" w:hAnsi="Times New Roman"/>
          <w:sz w:val="24"/>
          <w:szCs w:val="24"/>
          <w:lang w:eastAsia="cs-CZ"/>
        </w:rPr>
        <w:t xml:space="preserve"> a kol.</w:t>
      </w:r>
      <w:r>
        <w:rPr>
          <w:rFonts w:ascii="Times New Roman" w:hAnsi="Times New Roman"/>
          <w:sz w:val="24"/>
          <w:szCs w:val="24"/>
          <w:lang w:eastAsia="cs-CZ"/>
        </w:rPr>
        <w:t>, r</w:t>
      </w:r>
      <w:r w:rsidRPr="00956ACB">
        <w:rPr>
          <w:rFonts w:ascii="Times New Roman" w:hAnsi="Times New Roman"/>
          <w:sz w:val="24"/>
          <w:szCs w:val="24"/>
          <w:lang w:eastAsia="cs-CZ"/>
        </w:rPr>
        <w:t>ok vydání: 2024</w:t>
      </w:r>
      <w:r>
        <w:rPr>
          <w:rFonts w:ascii="Times New Roman" w:hAnsi="Times New Roman"/>
          <w:sz w:val="24"/>
          <w:szCs w:val="24"/>
          <w:lang w:eastAsia="cs-CZ"/>
        </w:rPr>
        <w:t>)</w:t>
      </w:r>
      <w:r w:rsidRPr="00956AC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p w14:paraId="1609CDC5" w14:textId="77777777" w:rsidR="00E12398" w:rsidRPr="00956ACB" w:rsidRDefault="00E12398" w:rsidP="00956A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127B305" w14:textId="77777777" w:rsidR="00E12398" w:rsidRDefault="005E3F19" w:rsidP="007726B9">
      <w:pPr>
        <w:pStyle w:val="Bezmezer"/>
        <w:rPr>
          <w:rFonts w:ascii="Times New Roman" w:hAnsi="Times New Roman"/>
          <w:sz w:val="24"/>
          <w:szCs w:val="24"/>
        </w:rPr>
      </w:pPr>
      <w:r w:rsidRPr="007726B9">
        <w:rPr>
          <w:rFonts w:ascii="Times New Roman" w:hAnsi="Times New Roman"/>
          <w:sz w:val="24"/>
          <w:szCs w:val="24"/>
          <w:lang w:eastAsia="cs-CZ"/>
        </w:rPr>
        <w:t xml:space="preserve">    </w:t>
      </w:r>
      <w:r w:rsidR="007726B9" w:rsidRPr="007726B9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726B9">
        <w:rPr>
          <w:rFonts w:ascii="Times New Roman" w:hAnsi="Times New Roman"/>
          <w:sz w:val="24"/>
          <w:szCs w:val="24"/>
          <w:lang w:eastAsia="cs-CZ"/>
        </w:rPr>
        <w:t>2.9.</w:t>
      </w:r>
      <w:r w:rsidR="007726B9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726B9">
        <w:rPr>
          <w:rFonts w:ascii="Times New Roman" w:hAnsi="Times New Roman"/>
          <w:sz w:val="24"/>
          <w:szCs w:val="24"/>
          <w:lang w:eastAsia="cs-CZ"/>
        </w:rPr>
        <w:t>Sebevražedné chování – MŠMT - příloha č. 24 (</w:t>
      </w:r>
      <w:r w:rsidR="005C2329">
        <w:rPr>
          <w:rFonts w:ascii="Times New Roman" w:hAnsi="Times New Roman"/>
          <w:sz w:val="24"/>
          <w:szCs w:val="24"/>
          <w:lang w:eastAsia="cs-CZ"/>
        </w:rPr>
        <w:t xml:space="preserve">autoři: </w:t>
      </w:r>
      <w:r w:rsidRPr="007726B9">
        <w:rPr>
          <w:rFonts w:ascii="Times New Roman" w:hAnsi="Times New Roman"/>
          <w:sz w:val="24"/>
          <w:szCs w:val="24"/>
        </w:rPr>
        <w:t xml:space="preserve">Laura </w:t>
      </w:r>
      <w:proofErr w:type="spellStart"/>
      <w:r w:rsidRPr="007726B9">
        <w:rPr>
          <w:rFonts w:ascii="Times New Roman" w:hAnsi="Times New Roman"/>
          <w:sz w:val="24"/>
          <w:szCs w:val="24"/>
        </w:rPr>
        <w:t>Juríková</w:t>
      </w:r>
      <w:proofErr w:type="spellEnd"/>
      <w:r w:rsidRPr="007726B9">
        <w:rPr>
          <w:rFonts w:ascii="Times New Roman" w:hAnsi="Times New Roman"/>
          <w:sz w:val="24"/>
          <w:szCs w:val="24"/>
        </w:rPr>
        <w:t xml:space="preserve">, Alexandr </w:t>
      </w:r>
    </w:p>
    <w:p w14:paraId="3B0B7FFD" w14:textId="77777777" w:rsidR="005E3F19" w:rsidRDefault="00E12398" w:rsidP="007726B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E3F19" w:rsidRPr="007726B9">
        <w:rPr>
          <w:rFonts w:ascii="Times New Roman" w:hAnsi="Times New Roman"/>
          <w:sz w:val="24"/>
          <w:szCs w:val="24"/>
        </w:rPr>
        <w:t xml:space="preserve">Kasal, </w:t>
      </w:r>
      <w:proofErr w:type="spellStart"/>
      <w:r w:rsidR="005E3F19" w:rsidRPr="007726B9">
        <w:rPr>
          <w:rFonts w:ascii="Times New Roman" w:hAnsi="Times New Roman"/>
          <w:sz w:val="24"/>
          <w:szCs w:val="24"/>
        </w:rPr>
        <w:t>Roksana</w:t>
      </w:r>
      <w:proofErr w:type="spellEnd"/>
      <w:r w:rsidR="005E3F19" w:rsidRPr="007726B9">
        <w:rPr>
          <w:rFonts w:ascii="Times New Roman" w:hAnsi="Times New Roman"/>
          <w:sz w:val="24"/>
          <w:szCs w:val="24"/>
        </w:rPr>
        <w:t xml:space="preserve"> Táborská)</w:t>
      </w:r>
    </w:p>
    <w:p w14:paraId="4339D717" w14:textId="77777777" w:rsidR="007726B9" w:rsidRDefault="007726B9" w:rsidP="007726B9">
      <w:pPr>
        <w:pStyle w:val="Bezmezer"/>
        <w:rPr>
          <w:rFonts w:ascii="Times New Roman" w:hAnsi="Times New Roman"/>
          <w:sz w:val="24"/>
          <w:szCs w:val="24"/>
        </w:rPr>
      </w:pPr>
    </w:p>
    <w:p w14:paraId="1CFD6074" w14:textId="77777777" w:rsidR="00C0025E" w:rsidRDefault="00C0025E" w:rsidP="007726B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10. Pokyny pro krizový plán – střelba, vraždy po tragické události na FF UK – leden  </w:t>
      </w:r>
    </w:p>
    <w:p w14:paraId="3F6A067A" w14:textId="77777777" w:rsidR="007726B9" w:rsidRPr="00C0025E" w:rsidRDefault="00C0025E" w:rsidP="007726B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2024, (autoři </w:t>
      </w:r>
      <w:r w:rsidRPr="00C0025E">
        <w:rPr>
          <w:rFonts w:ascii="Times New Roman" w:hAnsi="Times New Roman"/>
          <w:sz w:val="24"/>
          <w:szCs w:val="24"/>
        </w:rPr>
        <w:t xml:space="preserve">- Matyáš </w:t>
      </w:r>
      <w:proofErr w:type="spellStart"/>
      <w:r w:rsidRPr="00C0025E">
        <w:rPr>
          <w:rFonts w:ascii="Times New Roman" w:hAnsi="Times New Roman"/>
          <w:sz w:val="24"/>
          <w:szCs w:val="24"/>
        </w:rPr>
        <w:t>Grimmich</w:t>
      </w:r>
      <w:proofErr w:type="spellEnd"/>
      <w:r w:rsidRPr="00C0025E">
        <w:rPr>
          <w:rFonts w:ascii="Times New Roman" w:hAnsi="Times New Roman"/>
          <w:sz w:val="24"/>
          <w:szCs w:val="24"/>
        </w:rPr>
        <w:t xml:space="preserve">, Markéta Borovcová, Veronika </w:t>
      </w:r>
      <w:proofErr w:type="spellStart"/>
      <w:r w:rsidRPr="00C0025E">
        <w:rPr>
          <w:rFonts w:ascii="Times New Roman" w:hAnsi="Times New Roman"/>
          <w:sz w:val="24"/>
          <w:szCs w:val="24"/>
        </w:rPr>
        <w:t>Kanát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C0025E">
        <w:rPr>
          <w:rFonts w:ascii="Times New Roman" w:hAnsi="Times New Roman"/>
          <w:sz w:val="24"/>
          <w:szCs w:val="24"/>
        </w:rPr>
        <w:t xml:space="preserve"> </w:t>
      </w:r>
    </w:p>
    <w:p w14:paraId="618742F8" w14:textId="77777777" w:rsidR="00C0025E" w:rsidRPr="00C0025E" w:rsidRDefault="00C0025E" w:rsidP="007726B9">
      <w:pPr>
        <w:pStyle w:val="Bezmezer"/>
        <w:rPr>
          <w:rFonts w:ascii="Times New Roman" w:hAnsi="Times New Roman"/>
          <w:sz w:val="24"/>
          <w:szCs w:val="24"/>
        </w:rPr>
      </w:pPr>
    </w:p>
    <w:p w14:paraId="1D211D55" w14:textId="77777777" w:rsidR="00C0025E" w:rsidRDefault="00C0025E" w:rsidP="007726B9">
      <w:pPr>
        <w:pStyle w:val="Bezmezer"/>
        <w:rPr>
          <w:rFonts w:ascii="Times New Roman" w:hAnsi="Times New Roman"/>
          <w:sz w:val="24"/>
          <w:szCs w:val="24"/>
        </w:rPr>
      </w:pPr>
    </w:p>
    <w:p w14:paraId="1A6EF550" w14:textId="77777777" w:rsidR="00C0025E" w:rsidRPr="007726B9" w:rsidRDefault="00C0025E" w:rsidP="007726B9">
      <w:pPr>
        <w:pStyle w:val="Bezmezer"/>
        <w:rPr>
          <w:rFonts w:ascii="Times New Roman" w:hAnsi="Times New Roman"/>
          <w:sz w:val="24"/>
          <w:szCs w:val="24"/>
        </w:rPr>
      </w:pPr>
    </w:p>
    <w:p w14:paraId="2DC5B0B7" w14:textId="16050C81" w:rsidR="005F6A2C" w:rsidRDefault="005F6A2C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72C0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3. </w:t>
      </w:r>
      <w:r w:rsidR="00660EAF" w:rsidRPr="00772C00">
        <w:rPr>
          <w:rFonts w:ascii="Times New Roman" w:eastAsia="Times New Roman" w:hAnsi="Times New Roman"/>
          <w:bCs/>
          <w:sz w:val="24"/>
          <w:szCs w:val="24"/>
          <w:lang w:eastAsia="cs-CZ"/>
        </w:rPr>
        <w:t>Závěr</w:t>
      </w:r>
    </w:p>
    <w:p w14:paraId="14192E3B" w14:textId="77777777" w:rsidR="005153CA" w:rsidRPr="00772C00" w:rsidRDefault="005153CA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50F476E" w14:textId="311DB3FE" w:rsidR="005F6A2C" w:rsidRPr="00772C00" w:rsidRDefault="005F6A2C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72C0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4. </w:t>
      </w:r>
      <w:r w:rsidR="00660EAF" w:rsidRPr="00772C00">
        <w:rPr>
          <w:rFonts w:ascii="Times New Roman" w:eastAsia="Times New Roman" w:hAnsi="Times New Roman"/>
          <w:bCs/>
          <w:sz w:val="24"/>
          <w:szCs w:val="24"/>
          <w:lang w:eastAsia="cs-CZ"/>
        </w:rPr>
        <w:t>Důležité kontaktní údaje</w:t>
      </w:r>
    </w:p>
    <w:p w14:paraId="56341110" w14:textId="77777777" w:rsidR="005F6A2C" w:rsidRDefault="005F6A2C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267F854E" w14:textId="77777777" w:rsidR="005F6A2C" w:rsidRDefault="005F6A2C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0529C9CC" w14:textId="77777777" w:rsidR="005F6A2C" w:rsidRDefault="005F6A2C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2F2F3D06" w14:textId="77777777" w:rsidR="005F6A2C" w:rsidRDefault="005F6A2C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4244E592" w14:textId="77777777" w:rsidR="005F6A2C" w:rsidRDefault="005F6A2C" w:rsidP="00DA5A82">
      <w:pPr>
        <w:shd w:val="clear" w:color="auto" w:fill="FFFFFF"/>
        <w:spacing w:before="75" w:after="150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7D0C1DBC" w14:textId="11DF4416" w:rsidR="007B18DC" w:rsidRPr="007B18DC" w:rsidRDefault="007B18DC" w:rsidP="00DA5A82">
      <w:pPr>
        <w:shd w:val="clear" w:color="auto" w:fill="FFFFFF"/>
        <w:spacing w:before="75" w:after="150"/>
        <w:rPr>
          <w:rFonts w:ascii="Tahoma" w:eastAsia="Times New Roman" w:hAnsi="Tahoma" w:cs="Tahoma"/>
          <w:sz w:val="19"/>
          <w:szCs w:val="19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1. </w:t>
      </w:r>
      <w:r w:rsidR="00660EA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Úvod</w:t>
      </w:r>
    </w:p>
    <w:p w14:paraId="54DDC023" w14:textId="77777777" w:rsidR="007B18DC" w:rsidRDefault="007B18DC" w:rsidP="00DA5A82">
      <w:pPr>
        <w:shd w:val="clear" w:color="auto" w:fill="FFFFFF"/>
        <w:spacing w:before="75" w:after="150"/>
        <w:jc w:val="both"/>
        <w:rPr>
          <w:rFonts w:ascii="Tahoma" w:eastAsia="Times New Roman" w:hAnsi="Tahoma" w:cs="Tahoma"/>
          <w:sz w:val="19"/>
          <w:szCs w:val="19"/>
          <w:lang w:eastAsia="cs-CZ"/>
        </w:rPr>
      </w:pPr>
      <w:r w:rsidRPr="007B18DC">
        <w:rPr>
          <w:rFonts w:ascii="Times New Roman" w:eastAsia="Times New Roman" w:hAnsi="Times New Roman"/>
          <w:sz w:val="24"/>
          <w:szCs w:val="24"/>
          <w:lang w:eastAsia="cs-CZ"/>
        </w:rPr>
        <w:t>Krizový plán školy je součástí Minimálního preventivního programu.</w:t>
      </w:r>
      <w:r w:rsidRPr="007B18DC">
        <w:rPr>
          <w:rFonts w:ascii="Tahoma" w:eastAsia="Times New Roman" w:hAnsi="Tahoma" w:cs="Tahoma"/>
          <w:sz w:val="19"/>
          <w:szCs w:val="19"/>
          <w:lang w:eastAsia="cs-CZ"/>
        </w:rPr>
        <w:t xml:space="preserve"> </w:t>
      </w:r>
      <w:r w:rsidRPr="007B18DC">
        <w:rPr>
          <w:rFonts w:ascii="Times New Roman" w:eastAsia="Times New Roman" w:hAnsi="Times New Roman"/>
          <w:sz w:val="24"/>
          <w:szCs w:val="24"/>
          <w:lang w:eastAsia="cs-CZ"/>
        </w:rPr>
        <w:t xml:space="preserve">Krizový plán školy </w:t>
      </w:r>
      <w:r w:rsidR="00295DE5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</w:t>
      </w:r>
      <w:r w:rsidRPr="007B18DC">
        <w:rPr>
          <w:rFonts w:ascii="Times New Roman" w:eastAsia="Times New Roman" w:hAnsi="Times New Roman"/>
          <w:sz w:val="24"/>
          <w:szCs w:val="24"/>
          <w:lang w:eastAsia="cs-CZ"/>
        </w:rPr>
        <w:t xml:space="preserve">se uplatňuje při </w:t>
      </w:r>
      <w:r w:rsidRPr="007B18D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řešení krizových situacích ve škole</w:t>
      </w:r>
      <w:r w:rsidRPr="007B18DC">
        <w:rPr>
          <w:rFonts w:ascii="Times New Roman" w:eastAsia="Times New Roman" w:hAnsi="Times New Roman"/>
          <w:sz w:val="24"/>
          <w:szCs w:val="24"/>
          <w:lang w:eastAsia="cs-CZ"/>
        </w:rPr>
        <w:t>. J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eho základem je Metodické doporučení </w:t>
      </w:r>
      <w:r w:rsidRPr="007B18DC">
        <w:rPr>
          <w:rFonts w:ascii="Times New Roman" w:eastAsia="Times New Roman" w:hAnsi="Times New Roman"/>
          <w:sz w:val="24"/>
          <w:szCs w:val="24"/>
          <w:lang w:eastAsia="cs-CZ"/>
        </w:rPr>
        <w:t>MŠMT k primární prev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enci rizikového chování u </w:t>
      </w:r>
      <w:r w:rsidRPr="007B18DC">
        <w:rPr>
          <w:rFonts w:ascii="Times New Roman" w:eastAsia="Times New Roman" w:hAnsi="Times New Roman"/>
          <w:sz w:val="24"/>
          <w:szCs w:val="24"/>
          <w:lang w:eastAsia="cs-CZ"/>
        </w:rPr>
        <w:t>dětí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žáků</w:t>
      </w:r>
      <w:r w:rsidRPr="007B18DC">
        <w:rPr>
          <w:rFonts w:ascii="Times New Roman" w:eastAsia="Times New Roman" w:hAnsi="Times New Roman"/>
          <w:sz w:val="24"/>
          <w:szCs w:val="24"/>
          <w:lang w:eastAsia="cs-CZ"/>
        </w:rPr>
        <w:t xml:space="preserve"> a studentů ve školách a ško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lských zaříz</w:t>
      </w:r>
      <w:r w:rsidR="00AA7B00">
        <w:rPr>
          <w:rFonts w:ascii="Times New Roman" w:eastAsia="Times New Roman" w:hAnsi="Times New Roman"/>
          <w:sz w:val="24"/>
          <w:szCs w:val="24"/>
          <w:lang w:eastAsia="cs-CZ"/>
        </w:rPr>
        <w:t xml:space="preserve">eních </w:t>
      </w:r>
      <w:r w:rsidR="00772C00">
        <w:rPr>
          <w:rFonts w:ascii="Times New Roman" w:eastAsia="Times New Roman" w:hAnsi="Times New Roman"/>
          <w:sz w:val="24"/>
          <w:szCs w:val="24"/>
          <w:lang w:eastAsia="cs-CZ"/>
        </w:rPr>
        <w:t>č. j.</w:t>
      </w:r>
      <w:r w:rsidR="00AA7B0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21291/2010-28</w:t>
      </w:r>
      <w:r w:rsidRPr="007B18DC">
        <w:rPr>
          <w:rFonts w:ascii="Times New Roman" w:eastAsia="Times New Roman" w:hAnsi="Times New Roman"/>
          <w:sz w:val="24"/>
          <w:szCs w:val="24"/>
          <w:lang w:eastAsia="cs-CZ"/>
        </w:rPr>
        <w:t xml:space="preserve"> a Metodický pokyn MŠM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T k prevenci a řešení šikany ve </w:t>
      </w:r>
      <w:r w:rsidRPr="007B18DC">
        <w:rPr>
          <w:rFonts w:ascii="Times New Roman" w:eastAsia="Times New Roman" w:hAnsi="Times New Roman"/>
          <w:sz w:val="24"/>
          <w:szCs w:val="24"/>
          <w:lang w:eastAsia="cs-CZ"/>
        </w:rPr>
        <w:t>škol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ách</w:t>
      </w:r>
      <w:r w:rsidRPr="007B18DC">
        <w:rPr>
          <w:rFonts w:ascii="Times New Roman" w:eastAsia="Times New Roman" w:hAnsi="Times New Roman"/>
          <w:sz w:val="24"/>
          <w:szCs w:val="24"/>
          <w:lang w:eastAsia="cs-CZ"/>
        </w:rPr>
        <w:t xml:space="preserve"> a školsk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ých zařízení. </w:t>
      </w:r>
      <w:r w:rsidR="00772C00">
        <w:rPr>
          <w:rFonts w:ascii="Times New Roman" w:eastAsia="Times New Roman" w:hAnsi="Times New Roman"/>
          <w:sz w:val="24"/>
          <w:szCs w:val="24"/>
          <w:lang w:eastAsia="cs-CZ"/>
        </w:rPr>
        <w:t>Č. 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21149/2016</w:t>
      </w:r>
      <w:r w:rsidRPr="007B18DC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7B18DC">
        <w:rPr>
          <w:rFonts w:ascii="Times New Roman" w:eastAsia="Times New Roman" w:hAnsi="Times New Roman"/>
          <w:b/>
          <w:sz w:val="24"/>
          <w:szCs w:val="24"/>
          <w:lang w:eastAsia="cs-CZ"/>
        </w:rPr>
        <w:t>Cílem krizového plánu je stanovit závazný postup pro všechny pracovníky školy v případech podezření či výskytu</w:t>
      </w:r>
      <w:r w:rsidRPr="00AA7B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rizikových situací</w:t>
      </w:r>
      <w:r w:rsidRPr="007B18DC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7B18D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7B18DC">
        <w:rPr>
          <w:rFonts w:ascii="Times New Roman" w:eastAsia="Times New Roman" w:hAnsi="Times New Roman"/>
          <w:b/>
          <w:sz w:val="24"/>
          <w:szCs w:val="24"/>
          <w:lang w:eastAsia="cs-CZ"/>
        </w:rPr>
        <w:t>Krizový plán obsahuje krizové situace a postupy v krizové situaci s následnou intervencí.</w:t>
      </w:r>
      <w:r w:rsidRPr="007B18DC">
        <w:rPr>
          <w:rFonts w:ascii="Times New Roman" w:eastAsia="Times New Roman" w:hAnsi="Times New Roman"/>
          <w:sz w:val="24"/>
          <w:szCs w:val="24"/>
          <w:lang w:eastAsia="cs-CZ"/>
        </w:rPr>
        <w:t xml:space="preserve"> S krizovým plánem jsou seznámeni všichni pracovníci školy a je k dispozici u ředitel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 školy</w:t>
      </w:r>
      <w:r w:rsidR="00AA7B00">
        <w:rPr>
          <w:rFonts w:ascii="Times New Roman" w:eastAsia="Times New Roman" w:hAnsi="Times New Roman"/>
          <w:sz w:val="24"/>
          <w:szCs w:val="24"/>
          <w:lang w:eastAsia="cs-CZ"/>
        </w:rPr>
        <w:t>, školního metodika prevence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ve</w:t>
      </w:r>
      <w:r w:rsidRPr="007B18DC">
        <w:rPr>
          <w:rFonts w:ascii="Times New Roman" w:eastAsia="Times New Roman" w:hAnsi="Times New Roman"/>
          <w:sz w:val="24"/>
          <w:szCs w:val="24"/>
          <w:lang w:eastAsia="cs-CZ"/>
        </w:rPr>
        <w:t xml:space="preserve"> sborovně.</w:t>
      </w:r>
      <w:r w:rsidRPr="007B18DC">
        <w:rPr>
          <w:rFonts w:ascii="Tahoma" w:eastAsia="Times New Roman" w:hAnsi="Tahoma" w:cs="Tahoma"/>
          <w:sz w:val="19"/>
          <w:szCs w:val="19"/>
          <w:lang w:eastAsia="cs-CZ"/>
        </w:rPr>
        <w:t> </w:t>
      </w:r>
    </w:p>
    <w:p w14:paraId="5A20EEE2" w14:textId="77777777" w:rsidR="008435D9" w:rsidRDefault="008435D9" w:rsidP="00DA5A82">
      <w:pPr>
        <w:shd w:val="clear" w:color="auto" w:fill="FFFFFF"/>
        <w:spacing w:before="75" w:after="150"/>
        <w:jc w:val="both"/>
        <w:rPr>
          <w:rFonts w:ascii="Tahoma" w:eastAsia="Times New Roman" w:hAnsi="Tahoma" w:cs="Tahoma"/>
          <w:sz w:val="19"/>
          <w:szCs w:val="19"/>
          <w:lang w:eastAsia="cs-CZ"/>
        </w:rPr>
      </w:pPr>
    </w:p>
    <w:p w14:paraId="3C792AB8" w14:textId="77777777" w:rsidR="00782267" w:rsidRPr="007B18DC" w:rsidRDefault="00782267" w:rsidP="00DA5A82">
      <w:pPr>
        <w:shd w:val="clear" w:color="auto" w:fill="FFFFFF"/>
        <w:spacing w:before="75" w:after="150"/>
        <w:jc w:val="both"/>
        <w:rPr>
          <w:rFonts w:ascii="Tahoma" w:eastAsia="Times New Roman" w:hAnsi="Tahoma" w:cs="Tahoma"/>
          <w:sz w:val="19"/>
          <w:szCs w:val="19"/>
          <w:lang w:eastAsia="cs-CZ"/>
        </w:rPr>
      </w:pPr>
    </w:p>
    <w:p w14:paraId="0F68ADC9" w14:textId="77777777" w:rsidR="0010654F" w:rsidRPr="008435D9" w:rsidRDefault="0010654F" w:rsidP="00DA5A82">
      <w:pPr>
        <w:pStyle w:val="Normlnweb"/>
        <w:shd w:val="clear" w:color="auto" w:fill="FFFFFF"/>
        <w:spacing w:line="276" w:lineRule="auto"/>
        <w:rPr>
          <w:rFonts w:ascii="jpfont" w:hAnsi="jpfont"/>
          <w:b/>
          <w:u w:val="single"/>
        </w:rPr>
      </w:pPr>
      <w:r w:rsidRPr="008435D9">
        <w:rPr>
          <w:rFonts w:ascii="jpfont" w:hAnsi="jpfont"/>
          <w:b/>
          <w:u w:val="single"/>
        </w:rPr>
        <w:t>Krizový plán školy vychází z těchto dokumentů:</w:t>
      </w:r>
    </w:p>
    <w:p w14:paraId="3DDFC2CC" w14:textId="77777777" w:rsidR="0010654F" w:rsidRDefault="0010654F" w:rsidP="00DA5A82">
      <w:pPr>
        <w:pStyle w:val="Normlnweb"/>
        <w:shd w:val="clear" w:color="auto" w:fill="FFFFFF"/>
        <w:spacing w:line="276" w:lineRule="auto"/>
        <w:rPr>
          <w:rFonts w:ascii="jpfont" w:hAnsi="jpfont"/>
          <w:color w:val="000000"/>
        </w:rPr>
      </w:pPr>
      <w:r>
        <w:rPr>
          <w:rFonts w:ascii="jpfont" w:hAnsi="jpfont"/>
          <w:color w:val="000000"/>
        </w:rPr>
        <w:t xml:space="preserve">1. Metodické doporučení k primární prevenci rizikového chování u dětí, žáků a studentů </w:t>
      </w:r>
      <w:r w:rsidR="00295DE5">
        <w:rPr>
          <w:rFonts w:ascii="jpfont" w:hAnsi="jpfont"/>
          <w:color w:val="000000"/>
        </w:rPr>
        <w:t xml:space="preserve">        </w:t>
      </w:r>
      <w:r>
        <w:rPr>
          <w:rFonts w:ascii="jpfont" w:hAnsi="jpfont"/>
          <w:color w:val="000000"/>
        </w:rPr>
        <w:t xml:space="preserve">ve školách a školských zařízeních </w:t>
      </w:r>
      <w:r w:rsidR="00772C00">
        <w:rPr>
          <w:rFonts w:ascii="jpfont" w:hAnsi="jpfont"/>
          <w:color w:val="000000"/>
        </w:rPr>
        <w:t>č. j.</w:t>
      </w:r>
      <w:r>
        <w:rPr>
          <w:rFonts w:ascii="jpfont" w:hAnsi="jpfont"/>
          <w:color w:val="000000"/>
        </w:rPr>
        <w:t xml:space="preserve"> 21291/2010-28</w:t>
      </w:r>
    </w:p>
    <w:p w14:paraId="4C40F096" w14:textId="77777777" w:rsidR="0010654F" w:rsidRDefault="0010654F" w:rsidP="00DA5A82">
      <w:pPr>
        <w:pStyle w:val="Normlnweb"/>
        <w:shd w:val="clear" w:color="auto" w:fill="FFFFFF"/>
        <w:spacing w:line="276" w:lineRule="auto"/>
        <w:rPr>
          <w:rFonts w:ascii="jpfont" w:hAnsi="jpfont"/>
          <w:color w:val="000000"/>
        </w:rPr>
      </w:pPr>
      <w:r>
        <w:t xml:space="preserve">2. </w:t>
      </w:r>
      <w:r w:rsidRPr="007B18DC">
        <w:t>Metodický pokyn MŠM</w:t>
      </w:r>
      <w:r>
        <w:t xml:space="preserve">T k prevenci a řešení šikany ve </w:t>
      </w:r>
      <w:r w:rsidRPr="007B18DC">
        <w:t>škol</w:t>
      </w:r>
      <w:r>
        <w:t>ách</w:t>
      </w:r>
      <w:r w:rsidRPr="007B18DC">
        <w:t xml:space="preserve"> a školsk</w:t>
      </w:r>
      <w:r>
        <w:t xml:space="preserve">ých zařízení. </w:t>
      </w:r>
      <w:r w:rsidR="00772C00">
        <w:t>Č. j.</w:t>
      </w:r>
      <w:r>
        <w:t xml:space="preserve"> 21149/2016</w:t>
      </w:r>
    </w:p>
    <w:p w14:paraId="725A9A95" w14:textId="77777777" w:rsidR="008435D9" w:rsidRDefault="0010654F" w:rsidP="00DA5A82">
      <w:pPr>
        <w:pStyle w:val="Normlnweb"/>
        <w:shd w:val="clear" w:color="auto" w:fill="FFFFFF"/>
        <w:spacing w:line="276" w:lineRule="auto"/>
        <w:rPr>
          <w:rFonts w:ascii="jpfont" w:hAnsi="jpfont"/>
          <w:color w:val="000000"/>
        </w:rPr>
      </w:pPr>
      <w:r>
        <w:rPr>
          <w:rFonts w:ascii="jpfont" w:hAnsi="jpfont"/>
          <w:color w:val="000000"/>
        </w:rPr>
        <w:t>3. Metodický pokyn Ministerstva školství, mládeže a tělovýchovy k výchově proti projevům rasismu, xenofobie a intolerance, č. j. 14423/99-22</w:t>
      </w:r>
    </w:p>
    <w:p w14:paraId="18E93C25" w14:textId="77777777" w:rsidR="008435D9" w:rsidRDefault="0010654F" w:rsidP="00DA5A82">
      <w:pPr>
        <w:pStyle w:val="Normlnweb"/>
        <w:shd w:val="clear" w:color="auto" w:fill="FFFFFF"/>
        <w:spacing w:line="276" w:lineRule="auto"/>
        <w:rPr>
          <w:rFonts w:ascii="jpfont" w:hAnsi="jpfont"/>
          <w:color w:val="000000"/>
        </w:rPr>
      </w:pPr>
      <w:r>
        <w:rPr>
          <w:rFonts w:ascii="jpfont" w:hAnsi="jpfont"/>
          <w:color w:val="000000"/>
        </w:rPr>
        <w:br/>
        <w:t xml:space="preserve">4. Metodický pokyn Ministerstva školství, mládeže a tělovýchovy k řešení šikanování </w:t>
      </w:r>
      <w:r w:rsidR="00295DE5">
        <w:rPr>
          <w:rFonts w:ascii="jpfont" w:hAnsi="jpfont"/>
          <w:color w:val="000000"/>
        </w:rPr>
        <w:t xml:space="preserve">           </w:t>
      </w:r>
      <w:r>
        <w:rPr>
          <w:rFonts w:ascii="jpfont" w:hAnsi="jpfont"/>
          <w:color w:val="000000"/>
        </w:rPr>
        <w:t xml:space="preserve">ve školách a školských zařízeních </w:t>
      </w:r>
      <w:r w:rsidR="00772C00">
        <w:rPr>
          <w:rFonts w:ascii="jpfont" w:hAnsi="jpfont"/>
          <w:color w:val="000000"/>
        </w:rPr>
        <w:t>č. j. MŠ</w:t>
      </w:r>
      <w:r>
        <w:rPr>
          <w:rFonts w:ascii="jpfont" w:hAnsi="jpfont"/>
          <w:color w:val="000000"/>
        </w:rPr>
        <w:t>MT- 22294/2013-1</w:t>
      </w:r>
    </w:p>
    <w:p w14:paraId="46B50E37" w14:textId="77777777" w:rsidR="008435D9" w:rsidRDefault="0010654F" w:rsidP="00DA5A82">
      <w:pPr>
        <w:pStyle w:val="Normlnweb"/>
        <w:shd w:val="clear" w:color="auto" w:fill="FFFFFF"/>
        <w:spacing w:line="276" w:lineRule="auto"/>
        <w:rPr>
          <w:rFonts w:ascii="jpfont" w:hAnsi="jpfont"/>
          <w:color w:val="000000"/>
        </w:rPr>
      </w:pPr>
      <w:r>
        <w:rPr>
          <w:rFonts w:ascii="jpfont" w:hAnsi="jpfont"/>
          <w:color w:val="000000"/>
        </w:rPr>
        <w:br/>
        <w:t xml:space="preserve">5. Metodický pokyn k jednotnému uvolňování a omlouvání žáků z vyučování, prevenci </w:t>
      </w:r>
      <w:r w:rsidR="008435D9">
        <w:rPr>
          <w:rFonts w:ascii="jpfont" w:hAnsi="jpfont"/>
          <w:color w:val="000000"/>
        </w:rPr>
        <w:t xml:space="preserve">          </w:t>
      </w:r>
      <w:r>
        <w:rPr>
          <w:rFonts w:ascii="jpfont" w:hAnsi="jpfont"/>
          <w:color w:val="000000"/>
        </w:rPr>
        <w:t>a postihu záškoláctví, č. j. 10194/2002-14</w:t>
      </w:r>
    </w:p>
    <w:p w14:paraId="2AEF255B" w14:textId="77777777" w:rsidR="008435D9" w:rsidRDefault="0010654F" w:rsidP="00DA5A82">
      <w:pPr>
        <w:pStyle w:val="Normlnweb"/>
        <w:shd w:val="clear" w:color="auto" w:fill="FFFFFF"/>
        <w:spacing w:line="276" w:lineRule="auto"/>
        <w:rPr>
          <w:rFonts w:ascii="jpfont" w:hAnsi="jpfont"/>
          <w:color w:val="000000"/>
        </w:rPr>
      </w:pPr>
      <w:r>
        <w:rPr>
          <w:rFonts w:ascii="jpfont" w:hAnsi="jpfont"/>
          <w:color w:val="000000"/>
        </w:rPr>
        <w:br/>
        <w:t xml:space="preserve">6. Pokyn ministra školství, mládeže a tělovýchovy k prevenci zneužívání návykových látek </w:t>
      </w:r>
      <w:r w:rsidR="00295DE5">
        <w:rPr>
          <w:rFonts w:ascii="jpfont" w:hAnsi="jpfont"/>
          <w:color w:val="000000"/>
        </w:rPr>
        <w:t xml:space="preserve">   </w:t>
      </w:r>
      <w:r>
        <w:rPr>
          <w:rFonts w:ascii="jpfont" w:hAnsi="jpfont"/>
          <w:color w:val="000000"/>
        </w:rPr>
        <w:t>ve školách a školských zařízeních, č. j. 16227/96-22</w:t>
      </w:r>
    </w:p>
    <w:p w14:paraId="3378D193" w14:textId="77777777" w:rsidR="00142F27" w:rsidRDefault="0010654F" w:rsidP="00DA5A82">
      <w:pPr>
        <w:pStyle w:val="Normlnweb"/>
        <w:shd w:val="clear" w:color="auto" w:fill="FFFFFF"/>
        <w:spacing w:line="276" w:lineRule="auto"/>
        <w:rPr>
          <w:rFonts w:ascii="jpfont" w:hAnsi="jpfont"/>
          <w:color w:val="000000"/>
        </w:rPr>
      </w:pPr>
      <w:r>
        <w:rPr>
          <w:rFonts w:ascii="jpfont" w:hAnsi="jpfont"/>
          <w:color w:val="000000"/>
        </w:rPr>
        <w:br/>
        <w:t>7. Pravidla a kritéria pro udělování výchovných opatření</w:t>
      </w:r>
    </w:p>
    <w:p w14:paraId="3D0CD31D" w14:textId="77777777" w:rsidR="00142F27" w:rsidRDefault="00142F27" w:rsidP="00DA5A82">
      <w:pPr>
        <w:pStyle w:val="Normlnweb"/>
        <w:shd w:val="clear" w:color="auto" w:fill="FFFFFF"/>
        <w:spacing w:line="276" w:lineRule="auto"/>
        <w:rPr>
          <w:rFonts w:ascii="jpfont" w:hAnsi="jpfont"/>
          <w:color w:val="000000"/>
        </w:rPr>
      </w:pPr>
    </w:p>
    <w:p w14:paraId="300BC9CA" w14:textId="77777777" w:rsidR="00142F27" w:rsidRDefault="00142F27" w:rsidP="00DA5A82">
      <w:pPr>
        <w:pStyle w:val="Normlnweb"/>
        <w:shd w:val="clear" w:color="auto" w:fill="FFFFFF"/>
        <w:spacing w:line="276" w:lineRule="auto"/>
        <w:rPr>
          <w:rFonts w:ascii="jpfont" w:hAnsi="jpfont"/>
          <w:color w:val="000000"/>
        </w:rPr>
      </w:pPr>
    </w:p>
    <w:p w14:paraId="4F492472" w14:textId="77777777" w:rsidR="00782267" w:rsidRDefault="00782267" w:rsidP="00DA5A82">
      <w:pPr>
        <w:pStyle w:val="Normlnweb"/>
        <w:shd w:val="clear" w:color="auto" w:fill="FFFFFF"/>
        <w:spacing w:line="276" w:lineRule="auto"/>
        <w:rPr>
          <w:rFonts w:ascii="jpfont" w:hAnsi="jpfont"/>
          <w:b/>
        </w:rPr>
      </w:pPr>
    </w:p>
    <w:p w14:paraId="44080FFE" w14:textId="77777777" w:rsidR="0010654F" w:rsidRPr="00782267" w:rsidRDefault="0010654F" w:rsidP="00DA5A82">
      <w:pPr>
        <w:pStyle w:val="Normlnweb"/>
        <w:shd w:val="clear" w:color="auto" w:fill="FFFFFF"/>
        <w:spacing w:line="276" w:lineRule="auto"/>
        <w:rPr>
          <w:rFonts w:ascii="jpfont" w:hAnsi="jpfont"/>
          <w:u w:val="single"/>
        </w:rPr>
      </w:pPr>
      <w:r w:rsidRPr="00782267">
        <w:rPr>
          <w:rFonts w:ascii="jpfont" w:hAnsi="jpfont"/>
          <w:b/>
          <w:u w:val="single"/>
        </w:rPr>
        <w:t>Krizový plán se opírá o tyto zákony:</w:t>
      </w:r>
    </w:p>
    <w:p w14:paraId="045A504E" w14:textId="77777777" w:rsidR="0010654F" w:rsidRDefault="0010654F" w:rsidP="00DA5A82">
      <w:pPr>
        <w:pStyle w:val="Normlnweb"/>
        <w:shd w:val="clear" w:color="auto" w:fill="FFFFFF"/>
        <w:spacing w:line="276" w:lineRule="auto"/>
        <w:rPr>
          <w:rFonts w:ascii="jpfont" w:hAnsi="jpfont"/>
          <w:color w:val="000000"/>
        </w:rPr>
      </w:pPr>
      <w:r>
        <w:rPr>
          <w:rFonts w:ascii="jpfont" w:hAnsi="jpfont"/>
          <w:color w:val="000000"/>
        </w:rPr>
        <w:t>1. Zákon č. 359/1999 Sb., o sociální a právní ochraně dětí</w:t>
      </w:r>
      <w:r>
        <w:rPr>
          <w:rFonts w:ascii="jpfont" w:hAnsi="jpfont"/>
          <w:color w:val="000000"/>
        </w:rPr>
        <w:br/>
        <w:t xml:space="preserve">2. Zákon č. 218/2003 Sb., o odpovědnosti mládeže za protiprávní činy a o soudnictví </w:t>
      </w:r>
      <w:r w:rsidR="00295DE5">
        <w:rPr>
          <w:rFonts w:ascii="jpfont" w:hAnsi="jpfont"/>
          <w:color w:val="000000"/>
        </w:rPr>
        <w:t xml:space="preserve">           </w:t>
      </w:r>
      <w:r>
        <w:rPr>
          <w:rFonts w:ascii="jpfont" w:hAnsi="jpfont"/>
          <w:color w:val="000000"/>
        </w:rPr>
        <w:t>ve věcech mládeže a o změně některých zákonů</w:t>
      </w:r>
      <w:r>
        <w:rPr>
          <w:rFonts w:ascii="jpfont" w:hAnsi="jpfont"/>
          <w:color w:val="000000"/>
        </w:rPr>
        <w:br/>
        <w:t>3. Zákon č. 200/1990 Sb., o přestupcích</w:t>
      </w:r>
      <w:r>
        <w:rPr>
          <w:rFonts w:ascii="jpfont" w:hAnsi="jpfont"/>
          <w:color w:val="000000"/>
        </w:rPr>
        <w:br/>
        <w:t>4. Zákon č. 140/1967 Sb., Trestní zákon</w:t>
      </w:r>
      <w:r>
        <w:rPr>
          <w:rFonts w:ascii="jpfont" w:hAnsi="jpfont"/>
          <w:color w:val="000000"/>
        </w:rPr>
        <w:br/>
        <w:t>5. Zákon č. 167/1998 Sb., o návykových látkách</w:t>
      </w:r>
      <w:r>
        <w:rPr>
          <w:rFonts w:ascii="jpfont" w:hAnsi="jpfont"/>
          <w:color w:val="000000"/>
        </w:rPr>
        <w:br/>
        <w:t>6. Závazný pokyn policejního Prezidenta č. 8/2001 č. 4/200 o vstupu Policie ČR do škol</w:t>
      </w:r>
    </w:p>
    <w:p w14:paraId="17C76953" w14:textId="77777777" w:rsidR="00824211" w:rsidRDefault="00824211" w:rsidP="00DA5A82">
      <w:pPr>
        <w:pStyle w:val="Normlnweb"/>
        <w:shd w:val="clear" w:color="auto" w:fill="FFFFFF"/>
        <w:spacing w:line="276" w:lineRule="auto"/>
        <w:rPr>
          <w:rFonts w:ascii="jpfont" w:hAnsi="jpfont"/>
          <w:color w:val="000000"/>
        </w:rPr>
      </w:pPr>
    </w:p>
    <w:p w14:paraId="58205657" w14:textId="77777777" w:rsidR="0010654F" w:rsidRPr="00824211" w:rsidRDefault="0010654F" w:rsidP="00DA5A82">
      <w:pPr>
        <w:pStyle w:val="Normlnweb"/>
        <w:shd w:val="clear" w:color="auto" w:fill="FFFFFF"/>
        <w:spacing w:line="276" w:lineRule="auto"/>
        <w:rPr>
          <w:rFonts w:ascii="jpfont" w:hAnsi="jpfont"/>
          <w:color w:val="000000"/>
          <w:u w:val="single"/>
        </w:rPr>
      </w:pPr>
      <w:r w:rsidRPr="00824211">
        <w:rPr>
          <w:rFonts w:ascii="jpfont" w:hAnsi="jpfont"/>
          <w:color w:val="000000"/>
          <w:u w:val="single"/>
        </w:rPr>
        <w:t>Na řešení krizových situací se podílí:</w:t>
      </w:r>
    </w:p>
    <w:p w14:paraId="6B9D227E" w14:textId="77777777" w:rsidR="0010654F" w:rsidRDefault="0010654F" w:rsidP="00DA5A82">
      <w:pPr>
        <w:pStyle w:val="Normlnweb"/>
        <w:numPr>
          <w:ilvl w:val="0"/>
          <w:numId w:val="1"/>
        </w:numPr>
        <w:shd w:val="clear" w:color="auto" w:fill="FFFFFF"/>
        <w:spacing w:line="276" w:lineRule="auto"/>
        <w:rPr>
          <w:rFonts w:ascii="jpfont" w:hAnsi="jpfont"/>
          <w:color w:val="000000"/>
        </w:rPr>
      </w:pPr>
      <w:r>
        <w:rPr>
          <w:rFonts w:ascii="jpfont" w:hAnsi="jpfont"/>
          <w:color w:val="000000"/>
        </w:rPr>
        <w:t>ředitel školy – Mgr. Luboš Laczko</w:t>
      </w:r>
    </w:p>
    <w:p w14:paraId="06412247" w14:textId="77777777" w:rsidR="0010654F" w:rsidRDefault="0010654F" w:rsidP="00DA5A82">
      <w:pPr>
        <w:pStyle w:val="Normlnweb"/>
        <w:numPr>
          <w:ilvl w:val="0"/>
          <w:numId w:val="1"/>
        </w:numPr>
        <w:shd w:val="clear" w:color="auto" w:fill="FFFFFF"/>
        <w:spacing w:line="276" w:lineRule="auto"/>
        <w:rPr>
          <w:rFonts w:ascii="jpfont" w:hAnsi="jpfont"/>
          <w:color w:val="000000"/>
        </w:rPr>
      </w:pPr>
      <w:r>
        <w:rPr>
          <w:rFonts w:ascii="jpfont" w:hAnsi="jpfont"/>
          <w:color w:val="000000"/>
        </w:rPr>
        <w:t>zástupce ředitele školy – Mgr. Jan Louda</w:t>
      </w:r>
    </w:p>
    <w:p w14:paraId="0BCCC3DB" w14:textId="1A47A8A2" w:rsidR="000E0A50" w:rsidRDefault="000E0A50" w:rsidP="00DA5A82">
      <w:pPr>
        <w:pStyle w:val="Normlnweb"/>
        <w:numPr>
          <w:ilvl w:val="0"/>
          <w:numId w:val="1"/>
        </w:numPr>
        <w:shd w:val="clear" w:color="auto" w:fill="FFFFFF"/>
        <w:spacing w:line="276" w:lineRule="auto"/>
        <w:rPr>
          <w:rFonts w:ascii="jpfont" w:hAnsi="jpfont"/>
          <w:color w:val="000000"/>
        </w:rPr>
      </w:pPr>
      <w:r>
        <w:rPr>
          <w:rFonts w:ascii="jpfont" w:hAnsi="jpfont"/>
          <w:color w:val="000000"/>
        </w:rPr>
        <w:t>zástupce ředitele školy – Mgr. Jan Ťupa</w:t>
      </w:r>
    </w:p>
    <w:p w14:paraId="498255AA" w14:textId="44F8DD1E" w:rsidR="0010654F" w:rsidRDefault="0010654F" w:rsidP="00DA5A82">
      <w:pPr>
        <w:pStyle w:val="Normlnweb"/>
        <w:numPr>
          <w:ilvl w:val="0"/>
          <w:numId w:val="1"/>
        </w:numPr>
        <w:shd w:val="clear" w:color="auto" w:fill="FFFFFF"/>
        <w:spacing w:line="276" w:lineRule="auto"/>
        <w:rPr>
          <w:rFonts w:ascii="jpfont" w:hAnsi="jpfont"/>
          <w:color w:val="000000"/>
        </w:rPr>
      </w:pPr>
      <w:r>
        <w:rPr>
          <w:rFonts w:ascii="jpfont" w:hAnsi="jpfont"/>
          <w:color w:val="000000"/>
        </w:rPr>
        <w:t>školní metodi</w:t>
      </w:r>
      <w:r w:rsidR="00EF7E73">
        <w:rPr>
          <w:rFonts w:ascii="jpfont" w:hAnsi="jpfont"/>
          <w:color w:val="000000"/>
        </w:rPr>
        <w:t>k</w:t>
      </w:r>
      <w:r>
        <w:rPr>
          <w:rFonts w:ascii="jpfont" w:hAnsi="jpfont"/>
          <w:color w:val="000000"/>
        </w:rPr>
        <w:t xml:space="preserve"> prevence – </w:t>
      </w:r>
      <w:r w:rsidR="00EF7E73">
        <w:rPr>
          <w:rFonts w:ascii="jpfont" w:hAnsi="jpfont"/>
          <w:color w:val="000000"/>
        </w:rPr>
        <w:t>Mgr. Jan Ťupa</w:t>
      </w:r>
    </w:p>
    <w:p w14:paraId="281D41F0" w14:textId="243C5828" w:rsidR="0010654F" w:rsidRDefault="0010654F" w:rsidP="00DA5A82">
      <w:pPr>
        <w:pStyle w:val="Normlnweb"/>
        <w:numPr>
          <w:ilvl w:val="0"/>
          <w:numId w:val="1"/>
        </w:numPr>
        <w:shd w:val="clear" w:color="auto" w:fill="FFFFFF"/>
        <w:spacing w:line="276" w:lineRule="auto"/>
        <w:rPr>
          <w:rFonts w:ascii="jpfont" w:hAnsi="jpfont"/>
          <w:color w:val="000000"/>
        </w:rPr>
      </w:pPr>
      <w:r>
        <w:rPr>
          <w:rFonts w:ascii="jpfont" w:hAnsi="jpfont"/>
          <w:color w:val="000000"/>
        </w:rPr>
        <w:t xml:space="preserve">výchovná poradkyně – Mgr. </w:t>
      </w:r>
      <w:r w:rsidR="00EF7E73">
        <w:rPr>
          <w:rFonts w:ascii="jpfont" w:hAnsi="jpfont"/>
          <w:color w:val="000000"/>
        </w:rPr>
        <w:t>Michaela Pešková</w:t>
      </w:r>
    </w:p>
    <w:p w14:paraId="05774C3D" w14:textId="77777777" w:rsidR="0010654F" w:rsidRDefault="0010654F" w:rsidP="00DA5A82">
      <w:pPr>
        <w:pStyle w:val="Normlnweb"/>
        <w:numPr>
          <w:ilvl w:val="0"/>
          <w:numId w:val="1"/>
        </w:numPr>
        <w:shd w:val="clear" w:color="auto" w:fill="FFFFFF"/>
        <w:spacing w:line="276" w:lineRule="auto"/>
        <w:rPr>
          <w:rFonts w:ascii="jpfont" w:hAnsi="jpfont"/>
          <w:color w:val="000000"/>
        </w:rPr>
      </w:pPr>
      <w:r>
        <w:rPr>
          <w:rFonts w:ascii="jpfont" w:hAnsi="jpfont"/>
          <w:color w:val="000000"/>
        </w:rPr>
        <w:t>třídní učitel</w:t>
      </w:r>
    </w:p>
    <w:p w14:paraId="4CB46E8A" w14:textId="77777777" w:rsidR="0010654F" w:rsidRDefault="0010654F" w:rsidP="00DA5A82">
      <w:pPr>
        <w:pStyle w:val="Normlnweb"/>
        <w:shd w:val="clear" w:color="auto" w:fill="FFFFFF"/>
        <w:spacing w:line="276" w:lineRule="auto"/>
        <w:rPr>
          <w:rFonts w:ascii="jpfont" w:hAnsi="jpfont"/>
          <w:color w:val="000000"/>
        </w:rPr>
      </w:pPr>
    </w:p>
    <w:p w14:paraId="41018EAE" w14:textId="6E8A63D0" w:rsidR="0010654F" w:rsidRPr="00E644E7" w:rsidRDefault="0010654F" w:rsidP="00DA5A82">
      <w:pPr>
        <w:pStyle w:val="Normlnweb"/>
        <w:shd w:val="clear" w:color="auto" w:fill="FFFFFF"/>
        <w:spacing w:line="276" w:lineRule="auto"/>
        <w:rPr>
          <w:b/>
          <w:color w:val="000000"/>
          <w:sz w:val="32"/>
          <w:szCs w:val="32"/>
        </w:rPr>
      </w:pPr>
      <w:r w:rsidRPr="00E644E7">
        <w:rPr>
          <w:b/>
          <w:color w:val="000000"/>
          <w:sz w:val="32"/>
          <w:szCs w:val="32"/>
        </w:rPr>
        <w:t xml:space="preserve">2. </w:t>
      </w:r>
      <w:r w:rsidR="00660EAF" w:rsidRPr="00E644E7">
        <w:rPr>
          <w:b/>
          <w:color w:val="000000"/>
          <w:sz w:val="32"/>
          <w:szCs w:val="32"/>
        </w:rPr>
        <w:t>Krizové situace</w:t>
      </w:r>
    </w:p>
    <w:p w14:paraId="73CB8E49" w14:textId="77777777" w:rsidR="0010654F" w:rsidRDefault="0010654F" w:rsidP="00DA5A82">
      <w:pPr>
        <w:pStyle w:val="Normlnweb"/>
        <w:shd w:val="clear" w:color="auto" w:fill="FFFFFF"/>
        <w:spacing w:line="276" w:lineRule="auto"/>
        <w:rPr>
          <w:b/>
          <w:color w:val="000000"/>
          <w:sz w:val="32"/>
          <w:szCs w:val="32"/>
          <w:u w:val="single"/>
        </w:rPr>
      </w:pPr>
      <w:r w:rsidRPr="00DA5A82">
        <w:rPr>
          <w:b/>
          <w:color w:val="000000"/>
          <w:sz w:val="32"/>
          <w:szCs w:val="32"/>
          <w:u w:val="single"/>
        </w:rPr>
        <w:t>2.</w:t>
      </w:r>
      <w:r w:rsidR="0032758D" w:rsidRPr="00DA5A82">
        <w:rPr>
          <w:b/>
          <w:color w:val="000000"/>
          <w:sz w:val="32"/>
          <w:szCs w:val="32"/>
          <w:u w:val="single"/>
        </w:rPr>
        <w:t xml:space="preserve"> </w:t>
      </w:r>
      <w:r w:rsidRPr="00DA5A82">
        <w:rPr>
          <w:b/>
          <w:color w:val="000000"/>
          <w:sz w:val="32"/>
          <w:szCs w:val="32"/>
          <w:u w:val="single"/>
        </w:rPr>
        <w:t>1. Záškoláctví</w:t>
      </w:r>
    </w:p>
    <w:p w14:paraId="631E87FE" w14:textId="77777777" w:rsidR="0084204B" w:rsidRPr="00660EAF" w:rsidRDefault="0084204B" w:rsidP="0084204B">
      <w:pPr>
        <w:pStyle w:val="Normlnweb"/>
        <w:shd w:val="clear" w:color="auto" w:fill="FFFFFF"/>
        <w:spacing w:line="276" w:lineRule="auto"/>
        <w:rPr>
          <w:sz w:val="20"/>
        </w:rPr>
      </w:pPr>
      <w:r w:rsidRPr="00660EAF">
        <w:rPr>
          <w:color w:val="000000"/>
          <w:szCs w:val="32"/>
        </w:rPr>
        <w:t>Pedagogičtí pracovníci se řídí metodickými doporučeními MŠMT k prevenci a postihu záškoláctví a omlouvání žáků z</w:t>
      </w:r>
      <w:r w:rsidR="00FA6FB1" w:rsidRPr="00660EAF">
        <w:rPr>
          <w:color w:val="000000"/>
          <w:szCs w:val="32"/>
        </w:rPr>
        <w:t> </w:t>
      </w:r>
      <w:r w:rsidRPr="00660EAF">
        <w:rPr>
          <w:color w:val="000000"/>
          <w:szCs w:val="32"/>
        </w:rPr>
        <w:t>vyučování</w:t>
      </w:r>
      <w:r w:rsidR="00FA6FB1" w:rsidRPr="00660EAF">
        <w:rPr>
          <w:color w:val="000000"/>
          <w:szCs w:val="32"/>
        </w:rPr>
        <w:t>, jež jsou součástí Školního řádu Základní školy Borovany</w:t>
      </w:r>
      <w:r w:rsidRPr="00660EAF">
        <w:rPr>
          <w:color w:val="000000"/>
          <w:szCs w:val="32"/>
        </w:rPr>
        <w:t xml:space="preserve">. </w:t>
      </w:r>
      <w:r w:rsidRPr="00660EAF">
        <w:rPr>
          <w:sz w:val="20"/>
        </w:rPr>
        <w:t xml:space="preserve"> </w:t>
      </w:r>
    </w:p>
    <w:p w14:paraId="255416AF" w14:textId="77777777" w:rsidR="0084204B" w:rsidRPr="00624678" w:rsidRDefault="0084204B" w:rsidP="0084204B">
      <w:pPr>
        <w:pStyle w:val="Normlnweb"/>
        <w:shd w:val="clear" w:color="auto" w:fill="FFFFFF"/>
        <w:spacing w:line="276" w:lineRule="auto"/>
      </w:pPr>
      <w:r w:rsidRPr="00624678">
        <w:rPr>
          <w:sz w:val="28"/>
          <w:szCs w:val="28"/>
        </w:rPr>
        <w:t>(č. j. MSMT-780/2024-1)</w:t>
      </w:r>
      <w:r w:rsidR="00624678">
        <w:rPr>
          <w:sz w:val="28"/>
          <w:szCs w:val="28"/>
        </w:rPr>
        <w:t xml:space="preserve">, </w:t>
      </w:r>
      <w:r w:rsidRPr="00624678">
        <w:rPr>
          <w:sz w:val="28"/>
          <w:szCs w:val="28"/>
        </w:rPr>
        <w:t>Praha, 5. 2. 2024</w:t>
      </w:r>
    </w:p>
    <w:p w14:paraId="25F6F145" w14:textId="77777777" w:rsidR="00BB1507" w:rsidRDefault="00BB1507" w:rsidP="00DA5A82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</w:p>
    <w:p w14:paraId="0D92B8AA" w14:textId="77777777" w:rsidR="0032758D" w:rsidRPr="00DA5A82" w:rsidRDefault="00E644E7" w:rsidP="00DA5A82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DA5A82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2.2</w:t>
      </w:r>
      <w:r w:rsidR="00DA5A82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.</w:t>
      </w:r>
      <w:r w:rsidRPr="00DA5A82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 xml:space="preserve"> Šikana</w:t>
      </w:r>
      <w:r w:rsidR="00B3149A" w:rsidRPr="00DA5A82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 xml:space="preserve"> a kyberšikana</w:t>
      </w:r>
    </w:p>
    <w:p w14:paraId="50C30801" w14:textId="77777777" w:rsidR="00E644E7" w:rsidRPr="00DA5A82" w:rsidRDefault="00E644E7" w:rsidP="00DA5A82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</w:p>
    <w:p w14:paraId="6516FBAF" w14:textId="77777777" w:rsidR="00E644E7" w:rsidRPr="00660EAF" w:rsidRDefault="00B3149A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60EAF">
        <w:rPr>
          <w:rFonts w:ascii="Times New Roman" w:eastAsia="Times New Roman" w:hAnsi="Times New Roman"/>
          <w:sz w:val="24"/>
          <w:szCs w:val="24"/>
          <w:lang w:eastAsia="cs-CZ"/>
        </w:rPr>
        <w:t>Tato problematika je velice podrobně zpracována ve Školním pro</w:t>
      </w:r>
      <w:r w:rsidR="00772C00" w:rsidRPr="00660EAF">
        <w:rPr>
          <w:rFonts w:ascii="Times New Roman" w:eastAsia="Times New Roman" w:hAnsi="Times New Roman"/>
          <w:sz w:val="24"/>
          <w:szCs w:val="24"/>
          <w:lang w:eastAsia="cs-CZ"/>
        </w:rPr>
        <w:t>gramu proti šikanování</w:t>
      </w:r>
      <w:r w:rsidRPr="00660EAF">
        <w:rPr>
          <w:rFonts w:ascii="Times New Roman" w:eastAsia="Times New Roman" w:hAnsi="Times New Roman"/>
          <w:sz w:val="24"/>
          <w:szCs w:val="24"/>
          <w:lang w:eastAsia="cs-CZ"/>
        </w:rPr>
        <w:t xml:space="preserve">. Zde je pro přehlednost uveden pouze postup při zjištění </w:t>
      </w:r>
      <w:r w:rsidR="00772C00" w:rsidRPr="00660EAF">
        <w:rPr>
          <w:rFonts w:ascii="Times New Roman" w:eastAsia="Times New Roman" w:hAnsi="Times New Roman"/>
          <w:sz w:val="24"/>
          <w:szCs w:val="24"/>
          <w:lang w:eastAsia="cs-CZ"/>
        </w:rPr>
        <w:t>těchto projevů</w:t>
      </w:r>
      <w:r w:rsidRPr="00660EAF">
        <w:rPr>
          <w:rFonts w:ascii="Times New Roman" w:eastAsia="Times New Roman" w:hAnsi="Times New Roman"/>
          <w:sz w:val="24"/>
          <w:szCs w:val="24"/>
          <w:lang w:eastAsia="cs-CZ"/>
        </w:rPr>
        <w:t xml:space="preserve"> rizikového chování.</w:t>
      </w:r>
    </w:p>
    <w:p w14:paraId="3DC242F0" w14:textId="77777777" w:rsidR="00B3149A" w:rsidRDefault="00B3149A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08ECD46" w14:textId="77777777" w:rsidR="00B3149A" w:rsidRDefault="00B3149A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165D955" w14:textId="77777777" w:rsidR="00B3149A" w:rsidRDefault="00B3149A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6A9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Výchovná komise: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ředitel školy, školní metodik prevence, výchovný poradce, třídní učitel</w:t>
      </w:r>
    </w:p>
    <w:p w14:paraId="1B4F8918" w14:textId="77777777" w:rsidR="00B3149A" w:rsidRDefault="00B3149A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4B10D2" w14:textId="77777777" w:rsidR="00B3149A" w:rsidRDefault="00B3149A" w:rsidP="007E6A99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Informují-li rodiče pedagogického pracovníka o podezření na šikanování, zahájí okamžitě vyšetřování šikany, spolupracuje s metodikem prevence a výchovným poradcem, informuje ředitel</w:t>
      </w:r>
      <w:r w:rsidR="00772C00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školy</w:t>
      </w:r>
      <w:r w:rsidR="009E0FC9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BD11D7C" w14:textId="77777777" w:rsidR="007E6A99" w:rsidRDefault="007E6A99" w:rsidP="007E6A99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064E5AD" w14:textId="77777777" w:rsidR="00B3149A" w:rsidRDefault="00B3149A" w:rsidP="007E6A99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Má-li pedagogický pracovník podezření na šikanování, zahájí okamžitě vyšetřování šikany, spolupracuje s metodikem prevence a výchovným poradcem, informuje ředitel</w:t>
      </w:r>
      <w:r w:rsidR="00772C00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školy</w:t>
      </w:r>
      <w:r w:rsidR="009E0FC9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9CC1091" w14:textId="77777777" w:rsidR="00021D4C" w:rsidRDefault="00021D4C" w:rsidP="007E6A99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4A441AC" w14:textId="77777777" w:rsidR="00021D4C" w:rsidRPr="00B3149A" w:rsidRDefault="00021D4C" w:rsidP="007E6A99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C7849C2" w14:textId="77777777" w:rsidR="00B3149A" w:rsidRPr="00B3149A" w:rsidRDefault="00B3149A" w:rsidP="00DA5A82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DB2955B" w14:textId="5AC111AC" w:rsidR="00B3149A" w:rsidRPr="00021D4C" w:rsidRDefault="00660EAF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021D4C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Postup při řešení počáteční šikany</w:t>
      </w:r>
    </w:p>
    <w:p w14:paraId="2718A3E5" w14:textId="77777777" w:rsidR="008F358D" w:rsidRDefault="008F358D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75447E1" w14:textId="77777777" w:rsidR="008F358D" w:rsidRDefault="008F358D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1. </w:t>
      </w:r>
      <w:r w:rsidR="003A4D0B">
        <w:rPr>
          <w:rFonts w:ascii="Times New Roman" w:eastAsia="Times New Roman" w:hAnsi="Times New Roman"/>
          <w:b/>
          <w:sz w:val="24"/>
          <w:szCs w:val="24"/>
          <w:lang w:eastAsia="cs-CZ"/>
        </w:rPr>
        <w:t>r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ozhovor s</w:t>
      </w:r>
      <w:r w:rsidR="003A4D0B">
        <w:rPr>
          <w:rFonts w:ascii="Times New Roman" w:eastAsia="Times New Roman" w:hAnsi="Times New Roman"/>
          <w:b/>
          <w:sz w:val="24"/>
          <w:szCs w:val="24"/>
          <w:lang w:eastAsia="cs-CZ"/>
        </w:rPr>
        <w:t> lidmi upozorňujícími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na šikanu a s obětí/obětmi</w:t>
      </w:r>
    </w:p>
    <w:p w14:paraId="77566BB6" w14:textId="325D28C7" w:rsidR="008F358D" w:rsidRDefault="00660EAF" w:rsidP="00DA5A8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Nezpochybňovat výpovědi</w:t>
      </w:r>
    </w:p>
    <w:p w14:paraId="496F1163" w14:textId="756B54B0" w:rsidR="008F358D" w:rsidRDefault="00660EAF" w:rsidP="00DA5A8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 obětí hovořit mimo třídu</w:t>
      </w:r>
    </w:p>
    <w:p w14:paraId="44FAEEF0" w14:textId="6B8723C9" w:rsidR="008F358D" w:rsidRDefault="00660EAF" w:rsidP="00DA5A8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Ostatní o rozhovoru nesmí vědět</w:t>
      </w:r>
    </w:p>
    <w:p w14:paraId="69AD3D35" w14:textId="2C17DF63" w:rsidR="008F358D" w:rsidRPr="004B24F7" w:rsidRDefault="00660EAF" w:rsidP="00DA5A8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4B24F7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Nekonfrontovat oběť a agresora</w:t>
      </w:r>
    </w:p>
    <w:p w14:paraId="36121A28" w14:textId="77777777" w:rsidR="008F358D" w:rsidRPr="008F358D" w:rsidRDefault="008F358D" w:rsidP="00DA5A82">
      <w:pPr>
        <w:spacing w:after="0"/>
        <w:ind w:left="60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F824CB1" w14:textId="77777777" w:rsidR="00B3149A" w:rsidRDefault="008F358D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</w:t>
      </w:r>
      <w:r w:rsidRPr="007C1F58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Zodpovídá: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TU, ŠMP, ŘŠ</w:t>
      </w:r>
    </w:p>
    <w:p w14:paraId="74C50C2C" w14:textId="77777777" w:rsidR="00BB00B3" w:rsidRDefault="00BB00B3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670E726" w14:textId="77777777" w:rsidR="008F358D" w:rsidRDefault="008F358D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4607DAF" w14:textId="77777777" w:rsidR="008F358D" w:rsidRDefault="008F358D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F358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2.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3A4D0B">
        <w:rPr>
          <w:rFonts w:ascii="Times New Roman" w:eastAsia="Times New Roman" w:hAnsi="Times New Roman"/>
          <w:b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alezení vhodných svědků    </w:t>
      </w:r>
    </w:p>
    <w:p w14:paraId="34C29D75" w14:textId="2F647CB5" w:rsidR="008F358D" w:rsidRPr="008F358D" w:rsidRDefault="008F358D" w:rsidP="00DA5A82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</w:t>
      </w:r>
      <w:r w:rsidR="00660EAF" w:rsidRPr="008F358D">
        <w:rPr>
          <w:rFonts w:ascii="Times New Roman" w:eastAsia="Times New Roman" w:hAnsi="Times New Roman"/>
          <w:sz w:val="24"/>
          <w:szCs w:val="24"/>
          <w:lang w:eastAsia="cs-CZ"/>
        </w:rPr>
        <w:t xml:space="preserve">Žáky sympatizující s obětí, její kamarády </w:t>
      </w:r>
    </w:p>
    <w:p w14:paraId="291F6726" w14:textId="4FFF562D" w:rsidR="008F358D" w:rsidRPr="008F358D" w:rsidRDefault="00660EAF" w:rsidP="00DA5A82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F358D">
        <w:rPr>
          <w:rFonts w:ascii="Times New Roman" w:eastAsia="Times New Roman" w:hAnsi="Times New Roman"/>
          <w:sz w:val="24"/>
          <w:szCs w:val="24"/>
          <w:lang w:eastAsia="cs-CZ"/>
        </w:rPr>
        <w:t xml:space="preserve">     žáky nezávislé na agresorech</w:t>
      </w:r>
    </w:p>
    <w:p w14:paraId="34C4E7E2" w14:textId="56D7544E" w:rsidR="008F358D" w:rsidRDefault="00660EAF" w:rsidP="00DA5A82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F358D">
        <w:rPr>
          <w:rFonts w:ascii="Times New Roman" w:eastAsia="Times New Roman" w:hAnsi="Times New Roman"/>
          <w:sz w:val="24"/>
          <w:szCs w:val="24"/>
          <w:lang w:eastAsia="cs-CZ"/>
        </w:rPr>
        <w:t xml:space="preserve">     žáky nepřijímající normy šikanování</w:t>
      </w:r>
    </w:p>
    <w:p w14:paraId="0100A318" w14:textId="77777777" w:rsidR="008F358D" w:rsidRDefault="008F358D" w:rsidP="00DA5A82">
      <w:pPr>
        <w:spacing w:after="0"/>
        <w:ind w:left="92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07D88F8" w14:textId="77777777" w:rsidR="008F358D" w:rsidRDefault="008F358D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A4D0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Zodpovídá: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TU</w:t>
      </w:r>
    </w:p>
    <w:p w14:paraId="3AFC3CE1" w14:textId="77777777" w:rsidR="00BB00B3" w:rsidRDefault="00BB00B3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9B85E36" w14:textId="77777777" w:rsidR="008F358D" w:rsidRDefault="008F358D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103374D" w14:textId="77777777" w:rsidR="008F358D" w:rsidRPr="008F358D" w:rsidRDefault="008F358D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F358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3. </w:t>
      </w:r>
      <w:r w:rsidR="003A4D0B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 w:rsidRPr="008F358D">
        <w:rPr>
          <w:rFonts w:ascii="Times New Roman" w:eastAsia="Times New Roman" w:hAnsi="Times New Roman"/>
          <w:b/>
          <w:sz w:val="24"/>
          <w:szCs w:val="24"/>
          <w:lang w:eastAsia="cs-CZ"/>
        </w:rPr>
        <w:t>ndividuální, případně konfrontační rozhovory se svědky</w:t>
      </w:r>
    </w:p>
    <w:p w14:paraId="636D5E36" w14:textId="6D96EE9C" w:rsidR="008F358D" w:rsidRDefault="00660EAF" w:rsidP="00DA5A82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Vést individuální rozhovory</w:t>
      </w:r>
    </w:p>
    <w:p w14:paraId="75C42444" w14:textId="663E5F54" w:rsidR="008F358D" w:rsidRDefault="00660EAF" w:rsidP="00DA5A82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Přesně zaznamenat odpovědi</w:t>
      </w:r>
    </w:p>
    <w:p w14:paraId="00B03F11" w14:textId="70444282" w:rsidR="008F358D" w:rsidRDefault="00660EAF" w:rsidP="00DA5A82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Organizovat rozhovory bez vědomí ostatních žáků</w:t>
      </w:r>
    </w:p>
    <w:p w14:paraId="0470141F" w14:textId="77777777" w:rsidR="008F358D" w:rsidRPr="008F358D" w:rsidRDefault="008F358D" w:rsidP="00DA5A82">
      <w:pPr>
        <w:spacing w:after="0"/>
        <w:ind w:left="9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AC08B6E" w14:textId="77777777" w:rsidR="008F358D" w:rsidRDefault="008F358D" w:rsidP="00DA5A82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4D0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Zodpovídá: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TU, ŠMP, VP</w:t>
      </w:r>
    </w:p>
    <w:p w14:paraId="27B1D9B4" w14:textId="77777777" w:rsidR="008F358D" w:rsidRPr="004B24F7" w:rsidRDefault="008F358D" w:rsidP="00DA5A82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4B24F7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Otázky:</w:t>
      </w:r>
    </w:p>
    <w:p w14:paraId="6CF9A7B4" w14:textId="77777777" w:rsidR="008F358D" w:rsidRDefault="008F358D" w:rsidP="00DA5A82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Kdo je oběť?</w:t>
      </w:r>
    </w:p>
    <w:p w14:paraId="40A39203" w14:textId="77777777" w:rsidR="008F358D" w:rsidRDefault="008F358D" w:rsidP="00DA5A82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Kdo je agresor?</w:t>
      </w:r>
    </w:p>
    <w:p w14:paraId="5E254D09" w14:textId="77777777" w:rsidR="008F358D" w:rsidRDefault="008F358D" w:rsidP="00DA5A82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Kdy a kde k šikaně dochází?</w:t>
      </w:r>
    </w:p>
    <w:p w14:paraId="58094B34" w14:textId="77777777" w:rsidR="008F358D" w:rsidRDefault="00685F73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</w:t>
      </w:r>
      <w:r w:rsidR="008F358D">
        <w:rPr>
          <w:rFonts w:ascii="Times New Roman" w:eastAsia="Times New Roman" w:hAnsi="Times New Roman"/>
          <w:sz w:val="24"/>
          <w:szCs w:val="24"/>
          <w:lang w:eastAsia="cs-CZ"/>
        </w:rPr>
        <w:t>Jakou formou?</w:t>
      </w:r>
    </w:p>
    <w:p w14:paraId="7796EA2C" w14:textId="77777777" w:rsidR="008F358D" w:rsidRDefault="008F358D" w:rsidP="00DA5A82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Jak dlouho trvá a jak často?</w:t>
      </w:r>
    </w:p>
    <w:p w14:paraId="73A2837B" w14:textId="77777777" w:rsidR="008F358D" w:rsidRDefault="008F358D" w:rsidP="00DA5A82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Proč X ubližovali?</w:t>
      </w:r>
    </w:p>
    <w:p w14:paraId="3C9AFC4C" w14:textId="77777777" w:rsidR="008F358D" w:rsidRDefault="008F358D" w:rsidP="00DA5A82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Jaký trest/opatření navrhuješ?</w:t>
      </w:r>
    </w:p>
    <w:p w14:paraId="20CDB7C4" w14:textId="77777777" w:rsidR="008F358D" w:rsidRDefault="008F358D" w:rsidP="00DA5A82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Proč?</w:t>
      </w:r>
    </w:p>
    <w:p w14:paraId="0F0FB0F9" w14:textId="77777777" w:rsidR="00FF028E" w:rsidRDefault="00FF028E" w:rsidP="00DA5A82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80500F8" w14:textId="77777777" w:rsidR="008F358D" w:rsidRDefault="008F358D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30312FF" w14:textId="77777777" w:rsidR="00685F73" w:rsidRDefault="00685F73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4. </w:t>
      </w:r>
      <w:r w:rsidR="003A4D0B">
        <w:rPr>
          <w:rFonts w:ascii="Times New Roman" w:eastAsia="Times New Roman" w:hAnsi="Times New Roman"/>
          <w:b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ajištění ochrany oběti</w:t>
      </w:r>
    </w:p>
    <w:p w14:paraId="47FC7F80" w14:textId="10BA4300" w:rsidR="00E70873" w:rsidRDefault="00660EAF" w:rsidP="00DA5A82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Zvýšit dozor</w:t>
      </w:r>
    </w:p>
    <w:p w14:paraId="3CB43A8D" w14:textId="72297154" w:rsidR="00685F73" w:rsidRDefault="00660EAF" w:rsidP="00DA5A82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 závažném případě ponechat žáka doma.</w:t>
      </w:r>
    </w:p>
    <w:p w14:paraId="69370006" w14:textId="77777777" w:rsidR="00685F73" w:rsidRDefault="00685F73" w:rsidP="00DA5A82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E08C6FC" w14:textId="77777777" w:rsidR="00685F73" w:rsidRDefault="00685F73" w:rsidP="00DA5A82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4D0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Zodpovídá: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ŘŠ</w:t>
      </w:r>
    </w:p>
    <w:p w14:paraId="31C6A576" w14:textId="77777777" w:rsidR="00685F73" w:rsidRDefault="00685F73" w:rsidP="00DA5A82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C679B5" w14:textId="77777777" w:rsidR="00FF028E" w:rsidRDefault="00FF028E" w:rsidP="00DA5A82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37E66D" w14:textId="77777777" w:rsidR="00685F73" w:rsidRDefault="00685F73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  <w:r w:rsidRPr="00685F7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  <w:r w:rsidR="007C1F58">
        <w:rPr>
          <w:rFonts w:ascii="Times New Roman" w:eastAsia="Times New Roman" w:hAnsi="Times New Roman"/>
          <w:b/>
          <w:sz w:val="24"/>
          <w:szCs w:val="24"/>
          <w:lang w:eastAsia="cs-CZ"/>
        </w:rPr>
        <w:t>r</w:t>
      </w:r>
      <w:r w:rsidRPr="00685F73">
        <w:rPr>
          <w:rFonts w:ascii="Times New Roman" w:eastAsia="Times New Roman" w:hAnsi="Times New Roman"/>
          <w:b/>
          <w:sz w:val="24"/>
          <w:szCs w:val="24"/>
          <w:lang w:eastAsia="cs-CZ"/>
        </w:rPr>
        <w:t>ozhovor s agresorem</w:t>
      </w:r>
    </w:p>
    <w:p w14:paraId="5C8FBCFC" w14:textId="508F2063" w:rsidR="00685F73" w:rsidRDefault="00660EAF" w:rsidP="00DA5A82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případě více agresorů hovořit s nimi individuálně</w:t>
      </w:r>
    </w:p>
    <w:p w14:paraId="11520423" w14:textId="5BF21AF9" w:rsidR="00685F73" w:rsidRDefault="00660EAF" w:rsidP="00DA5A82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Zabránit případné domluvě na výpovědi</w:t>
      </w:r>
    </w:p>
    <w:p w14:paraId="12757E78" w14:textId="68068A5C" w:rsidR="00685F73" w:rsidRDefault="00660EAF" w:rsidP="00DA5A82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Nutnost dobré přípravy</w:t>
      </w:r>
    </w:p>
    <w:p w14:paraId="40818D92" w14:textId="77777777" w:rsidR="00FF028E" w:rsidRPr="00685F73" w:rsidRDefault="00FF028E" w:rsidP="00FF028E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520FAEC" w14:textId="77777777" w:rsidR="00685F73" w:rsidRDefault="00685F73" w:rsidP="00CA58F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D470442" w14:textId="77777777" w:rsidR="00685F73" w:rsidRDefault="00685F73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6. </w:t>
      </w:r>
      <w:r w:rsidR="0064284E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nformovat pedagogický sbor a přijmout výchovná opatření</w:t>
      </w:r>
    </w:p>
    <w:p w14:paraId="487B0742" w14:textId="77777777" w:rsidR="00685F73" w:rsidRDefault="00685F73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</w:p>
    <w:p w14:paraId="32D23A0E" w14:textId="77777777" w:rsidR="00CA58F7" w:rsidRDefault="00685F73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</w:t>
      </w:r>
      <w:r w:rsidRPr="0064284E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Zodpovídá: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ŘŠ</w:t>
      </w:r>
    </w:p>
    <w:p w14:paraId="460A0513" w14:textId="77777777" w:rsidR="00FF028E" w:rsidRDefault="00FF028E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718984" w14:textId="77777777" w:rsidR="00E70873" w:rsidRDefault="00E70873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3B537BC" w14:textId="77777777" w:rsidR="00685F73" w:rsidRPr="00CA58F7" w:rsidRDefault="00685F73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85F7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7. </w:t>
      </w:r>
      <w:r w:rsidR="0064284E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Pr="00685F73">
        <w:rPr>
          <w:rFonts w:ascii="Times New Roman" w:eastAsia="Times New Roman" w:hAnsi="Times New Roman"/>
          <w:b/>
          <w:sz w:val="24"/>
          <w:szCs w:val="24"/>
          <w:lang w:eastAsia="cs-CZ"/>
        </w:rPr>
        <w:t>chůzka výchovné komise</w:t>
      </w:r>
    </w:p>
    <w:p w14:paraId="3A281CA3" w14:textId="77777777" w:rsidR="00685F73" w:rsidRDefault="00E70873" w:rsidP="00DA5A82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685F73">
        <w:rPr>
          <w:rFonts w:ascii="Times New Roman" w:eastAsia="Times New Roman" w:hAnsi="Times New Roman"/>
          <w:sz w:val="24"/>
          <w:szCs w:val="24"/>
          <w:lang w:eastAsia="cs-CZ"/>
        </w:rPr>
        <w:t>polečné setkání se žákem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85F73">
        <w:rPr>
          <w:rFonts w:ascii="Times New Roman" w:eastAsia="Times New Roman" w:hAnsi="Times New Roman"/>
          <w:sz w:val="24"/>
          <w:szCs w:val="24"/>
          <w:lang w:eastAsia="cs-CZ"/>
        </w:rPr>
        <w:t xml:space="preserve">- agresorem a jeho </w:t>
      </w:r>
      <w:r w:rsidR="00772C00">
        <w:rPr>
          <w:rFonts w:ascii="Times New Roman" w:eastAsia="Times New Roman" w:hAnsi="Times New Roman"/>
          <w:sz w:val="24"/>
          <w:szCs w:val="24"/>
          <w:lang w:eastAsia="cs-CZ"/>
        </w:rPr>
        <w:t>rodiči</w:t>
      </w:r>
    </w:p>
    <w:p w14:paraId="2FDF5DED" w14:textId="77777777" w:rsidR="00685F73" w:rsidRDefault="00E70873" w:rsidP="00DA5A82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r</w:t>
      </w:r>
      <w:r w:rsidR="00685F73">
        <w:rPr>
          <w:rFonts w:ascii="Times New Roman" w:eastAsia="Times New Roman" w:hAnsi="Times New Roman"/>
          <w:sz w:val="24"/>
          <w:szCs w:val="24"/>
          <w:lang w:eastAsia="cs-CZ"/>
        </w:rPr>
        <w:t xml:space="preserve">ozhodování o výchovných opatřeních </w:t>
      </w:r>
    </w:p>
    <w:p w14:paraId="2723163B" w14:textId="77777777" w:rsidR="00FF028E" w:rsidRPr="00685F73" w:rsidRDefault="00FF028E" w:rsidP="00B9769F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81893B4" w14:textId="77777777" w:rsidR="008F358D" w:rsidRDefault="008F358D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</w:p>
    <w:p w14:paraId="31E711B2" w14:textId="77777777" w:rsidR="00685F73" w:rsidRDefault="00685F73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8. </w:t>
      </w:r>
      <w:r w:rsidR="0059742B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ndividuální setkání s rodiči oběti</w:t>
      </w:r>
    </w:p>
    <w:p w14:paraId="089EA113" w14:textId="5F6D67D6" w:rsidR="00685F73" w:rsidRDefault="00660EAF" w:rsidP="0059742B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Proběhne po vyšetření události</w:t>
      </w:r>
      <w:r w:rsidR="0059742B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</w:p>
    <w:p w14:paraId="48960D59" w14:textId="77777777" w:rsidR="00685F73" w:rsidRDefault="00685F73" w:rsidP="0059742B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Úkolem je informovat o zjištěních a závěrech školy</w:t>
      </w:r>
      <w:r w:rsidR="009E0FC9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F8AF90E" w14:textId="77777777" w:rsidR="00FF028E" w:rsidRPr="00685F73" w:rsidRDefault="00FF028E" w:rsidP="0059742B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181733D" w14:textId="77777777" w:rsidR="00685F73" w:rsidRPr="00685F73" w:rsidRDefault="00685F73" w:rsidP="00DA5A82">
      <w:pPr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E2ECD3D" w14:textId="77777777" w:rsidR="00685F73" w:rsidRDefault="00685F73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9. </w:t>
      </w:r>
      <w:r w:rsidR="00A31257">
        <w:rPr>
          <w:rFonts w:ascii="Times New Roman" w:eastAsia="Times New Roman" w:hAnsi="Times New Roman"/>
          <w:b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ráce s celou třídou</w:t>
      </w:r>
      <w:r w:rsidR="00A3125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8A59BC">
        <w:rPr>
          <w:rFonts w:ascii="Times New Roman" w:eastAsia="Times New Roman" w:hAnsi="Times New Roman"/>
          <w:b/>
          <w:sz w:val="24"/>
          <w:szCs w:val="24"/>
          <w:lang w:eastAsia="cs-CZ"/>
        </w:rPr>
        <w:t>- změna vztahů ve třídě ve spolupráci s odborníky</w:t>
      </w:r>
    </w:p>
    <w:p w14:paraId="14849473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D3FB9D9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0C98AE7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EE2AE49" w14:textId="7A32534A" w:rsidR="008A59BC" w:rsidRPr="007E4B70" w:rsidRDefault="00660EAF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7E4B70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Postup při výbuchu brutálního skupinového násilí vůči oběti, tzv. „školní lynčování“</w:t>
      </w:r>
    </w:p>
    <w:p w14:paraId="394515B7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A5ED63D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1. </w:t>
      </w:r>
      <w:r w:rsidR="00772C00">
        <w:rPr>
          <w:rFonts w:ascii="Times New Roman" w:eastAsia="Times New Roman" w:hAnsi="Times New Roman"/>
          <w:b/>
          <w:sz w:val="24"/>
          <w:szCs w:val="24"/>
          <w:lang w:eastAsia="cs-CZ"/>
        </w:rPr>
        <w:t>Překonat počáteční šok, zastavit násilí!</w:t>
      </w:r>
    </w:p>
    <w:p w14:paraId="134DA3F3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4976730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2. </w:t>
      </w:r>
      <w:r w:rsidR="00772C00">
        <w:rPr>
          <w:rFonts w:ascii="Times New Roman" w:eastAsia="Times New Roman" w:hAnsi="Times New Roman"/>
          <w:b/>
          <w:sz w:val="24"/>
          <w:szCs w:val="24"/>
          <w:lang w:eastAsia="cs-CZ"/>
        </w:rPr>
        <w:t>Zalarmovat pedagogy na poschodí, domluva na spolupráci</w:t>
      </w:r>
      <w:r w:rsidR="00CD1D8F">
        <w:rPr>
          <w:rFonts w:ascii="Times New Roman" w:eastAsia="Times New Roman" w:hAnsi="Times New Roman"/>
          <w:b/>
          <w:sz w:val="24"/>
          <w:szCs w:val="24"/>
          <w:lang w:eastAsia="cs-CZ"/>
        </w:rPr>
        <w:t>,</w:t>
      </w:r>
      <w:r w:rsidR="00772C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nenechat žáky bez dozoru.    </w:t>
      </w:r>
    </w:p>
    <w:p w14:paraId="5F5E61F8" w14:textId="77777777" w:rsidR="00772C00" w:rsidRDefault="00772C00" w:rsidP="00772C0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Okamžitě informovat ředitele školy.</w:t>
      </w:r>
    </w:p>
    <w:p w14:paraId="42E15683" w14:textId="77777777" w:rsidR="00772C00" w:rsidRDefault="00772C00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9C0BD40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3. </w:t>
      </w:r>
      <w:r w:rsidR="00772C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Zabránit domluvě na křivé skupinové výpovědi. Ředitel školy pověří některého </w:t>
      </w:r>
    </w:p>
    <w:p w14:paraId="52291C09" w14:textId="77777777" w:rsidR="00772C00" w:rsidRDefault="00772C00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pedagoga průběžným hlídáním celé třídy, ve které k „lynčování“ došlo.</w:t>
      </w:r>
    </w:p>
    <w:p w14:paraId="0E2572AB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DACC517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4. </w:t>
      </w:r>
      <w:r w:rsidR="00772C00">
        <w:rPr>
          <w:rFonts w:ascii="Times New Roman" w:eastAsia="Times New Roman" w:hAnsi="Times New Roman"/>
          <w:b/>
          <w:sz w:val="24"/>
          <w:szCs w:val="24"/>
          <w:lang w:eastAsia="cs-CZ"/>
        </w:rPr>
        <w:t>Pokračovat v pomoci a podpoře oběti.</w:t>
      </w:r>
    </w:p>
    <w:p w14:paraId="7811DB51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017BC11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Vážnější poranění oběti </w:t>
      </w:r>
      <w:r w:rsidR="00577FE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-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volat 155</w:t>
      </w:r>
      <w:r w:rsidR="00577FE3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</w:p>
    <w:p w14:paraId="0996CBF2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</w:t>
      </w:r>
      <w:r w:rsidRPr="008A59BC">
        <w:rPr>
          <w:rFonts w:ascii="Times New Roman" w:eastAsia="Times New Roman" w:hAnsi="Times New Roman"/>
          <w:sz w:val="24"/>
          <w:szCs w:val="24"/>
          <w:lang w:eastAsia="cs-CZ"/>
        </w:rPr>
        <w:t>Informovat rodiče oběti a OSPOD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791AA860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EBA6430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Oběť neprojevuje známky zranění</w:t>
      </w:r>
      <w:r w:rsidR="00EF0E97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</w:p>
    <w:p w14:paraId="1FA23BEA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poskytnutí podpůrné péče 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>ŠMP, VP</w:t>
      </w:r>
    </w:p>
    <w:p w14:paraId="2DE13582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zabezpečení lékařské prohlídky…….ŘŠ</w:t>
      </w:r>
    </w:p>
    <w:p w14:paraId="33CE8A3A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informování rodičů, OSPOD ………ŘŠ</w:t>
      </w:r>
    </w:p>
    <w:p w14:paraId="1599B049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14:paraId="440C927F" w14:textId="77777777" w:rsidR="00C127B3" w:rsidRDefault="00C127B3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15CF1E5" w14:textId="77777777" w:rsidR="00C127B3" w:rsidRDefault="008A59BC" w:rsidP="00DA5A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7B3">
        <w:rPr>
          <w:rFonts w:ascii="Times New Roman" w:eastAsia="Times New Roman" w:hAnsi="Times New Roman"/>
          <w:b/>
          <w:sz w:val="24"/>
          <w:szCs w:val="24"/>
          <w:lang w:eastAsia="cs-CZ"/>
        </w:rPr>
        <w:t>5. Nahlá</w:t>
      </w:r>
      <w:r w:rsidR="00067CC7" w:rsidRPr="00C127B3">
        <w:rPr>
          <w:rFonts w:ascii="Times New Roman" w:eastAsia="Times New Roman" w:hAnsi="Times New Roman"/>
          <w:b/>
          <w:sz w:val="24"/>
          <w:szCs w:val="24"/>
          <w:lang w:eastAsia="cs-CZ"/>
        </w:rPr>
        <w:t>sit</w:t>
      </w:r>
      <w:r w:rsidRPr="00C127B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Policii </w:t>
      </w:r>
      <w:r w:rsidR="00772C00" w:rsidRPr="00C127B3">
        <w:rPr>
          <w:rFonts w:ascii="Times New Roman" w:eastAsia="Times New Roman" w:hAnsi="Times New Roman"/>
          <w:b/>
          <w:sz w:val="24"/>
          <w:szCs w:val="24"/>
          <w:lang w:eastAsia="cs-CZ"/>
        </w:rPr>
        <w:t>ČR</w:t>
      </w:r>
      <w:r w:rsidRPr="00C127B3"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  <w:r w:rsidRPr="00C127B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127B3" w:rsidRPr="00C127B3">
        <w:rPr>
          <w:rFonts w:ascii="Times New Roman" w:hAnsi="Times New Roman"/>
          <w:sz w:val="24"/>
          <w:szCs w:val="24"/>
        </w:rPr>
        <w:t xml:space="preserve">nprap. Richard </w:t>
      </w:r>
      <w:proofErr w:type="spellStart"/>
      <w:r w:rsidR="00C127B3" w:rsidRPr="00C127B3">
        <w:rPr>
          <w:rFonts w:ascii="Times New Roman" w:hAnsi="Times New Roman"/>
          <w:sz w:val="24"/>
          <w:szCs w:val="24"/>
        </w:rPr>
        <w:t>Kamba</w:t>
      </w:r>
      <w:proofErr w:type="spellEnd"/>
      <w:r w:rsidR="00C127B3" w:rsidRPr="00C127B3">
        <w:rPr>
          <w:rFonts w:ascii="Times New Roman" w:hAnsi="Times New Roman"/>
          <w:sz w:val="24"/>
          <w:szCs w:val="24"/>
        </w:rPr>
        <w:t xml:space="preserve"> npor. </w:t>
      </w:r>
      <w:r w:rsidR="00C127B3">
        <w:rPr>
          <w:rFonts w:ascii="Times New Roman" w:hAnsi="Times New Roman"/>
          <w:sz w:val="24"/>
          <w:szCs w:val="24"/>
        </w:rPr>
        <w:t xml:space="preserve">- </w:t>
      </w:r>
      <w:r w:rsidR="00C127B3" w:rsidRPr="00C127B3">
        <w:rPr>
          <w:rFonts w:ascii="Times New Roman" w:hAnsi="Times New Roman"/>
          <w:sz w:val="24"/>
          <w:szCs w:val="24"/>
        </w:rPr>
        <w:t>vedoucí oddělení</w:t>
      </w:r>
    </w:p>
    <w:p w14:paraId="55B8BD46" w14:textId="77777777" w:rsidR="00C127B3" w:rsidRDefault="00C127B3" w:rsidP="00DA5A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C127B3">
        <w:rPr>
          <w:rFonts w:ascii="Times New Roman" w:hAnsi="Times New Roman"/>
          <w:sz w:val="24"/>
          <w:szCs w:val="24"/>
        </w:rPr>
        <w:t xml:space="preserve"> Mgr. Petr Němec vrchní inspektor </w:t>
      </w:r>
    </w:p>
    <w:p w14:paraId="2B421387" w14:textId="77777777" w:rsidR="008A59BC" w:rsidRPr="00C127B3" w:rsidRDefault="00C127B3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telefon: </w:t>
      </w:r>
      <w:r w:rsidRPr="00C127B3">
        <w:rPr>
          <w:rFonts w:ascii="Times New Roman" w:hAnsi="Times New Roman"/>
          <w:sz w:val="24"/>
          <w:szCs w:val="24"/>
        </w:rPr>
        <w:t>974226740</w:t>
      </w:r>
      <w:r w:rsidR="008A59BC" w:rsidRPr="00C127B3">
        <w:rPr>
          <w:rFonts w:ascii="Times New Roman" w:eastAsia="Times New Roman" w:hAnsi="Times New Roman"/>
          <w:sz w:val="24"/>
          <w:szCs w:val="24"/>
          <w:lang w:eastAsia="cs-CZ"/>
        </w:rPr>
        <w:t xml:space="preserve"> – </w:t>
      </w:r>
      <w:proofErr w:type="spellStart"/>
      <w:r w:rsidR="008A59BC" w:rsidRPr="00C127B3">
        <w:rPr>
          <w:rFonts w:ascii="Times New Roman" w:eastAsia="Times New Roman" w:hAnsi="Times New Roman"/>
          <w:sz w:val="24"/>
          <w:szCs w:val="24"/>
          <w:lang w:eastAsia="cs-CZ"/>
        </w:rPr>
        <w:t>o.o</w:t>
      </w:r>
      <w:proofErr w:type="spellEnd"/>
      <w:r w:rsidR="00772C00" w:rsidRPr="00C127B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8A59BC" w:rsidRPr="00C127B3">
        <w:rPr>
          <w:rFonts w:ascii="Times New Roman" w:eastAsia="Times New Roman" w:hAnsi="Times New Roman"/>
          <w:sz w:val="24"/>
          <w:szCs w:val="24"/>
          <w:lang w:eastAsia="cs-CZ"/>
        </w:rPr>
        <w:t xml:space="preserve"> Lišov</w:t>
      </w:r>
    </w:p>
    <w:p w14:paraId="20F3E781" w14:textId="77777777" w:rsidR="008A59BC" w:rsidRPr="00C127B3" w:rsidRDefault="008A59BC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80501F3" w14:textId="0B720A43" w:rsidR="008A59BC" w:rsidRPr="006B66F2" w:rsidRDefault="00660EAF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6B66F2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6. Promluvit se žáky třídy v den provalení šikany!</w:t>
      </w:r>
    </w:p>
    <w:p w14:paraId="0328A910" w14:textId="77777777" w:rsidR="008A59BC" w:rsidRDefault="008A59BC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9EA7FDD" w14:textId="77777777" w:rsidR="00DD4675" w:rsidRDefault="00DD4675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4380BD7" w14:textId="77777777" w:rsidR="00DA5A82" w:rsidRDefault="00DA5A82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977D64B" w14:textId="77777777" w:rsidR="00CA58F7" w:rsidRDefault="00CA58F7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564E2CD" w14:textId="77777777" w:rsidR="00DD4675" w:rsidRDefault="00DD4675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A5D8727" w14:textId="77777777" w:rsidR="00DD4675" w:rsidRPr="00DA5A82" w:rsidRDefault="00DD4675" w:rsidP="00DA5A82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DA5A82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2.3.  Agrese ve škole</w:t>
      </w:r>
    </w:p>
    <w:p w14:paraId="41168AE1" w14:textId="77777777" w:rsidR="00583117" w:rsidRDefault="00583117" w:rsidP="00DA5A82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18DABDEC" w14:textId="77777777" w:rsidR="00583117" w:rsidRDefault="00583117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Charakteristika</w:t>
      </w:r>
    </w:p>
    <w:p w14:paraId="1AB4B498" w14:textId="77777777" w:rsidR="00583117" w:rsidRDefault="00583117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180E4FE" w14:textId="77777777" w:rsidR="00583117" w:rsidRDefault="00583117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Verbální agrese jsou velmi častým jevem. Je především nutné jednoznačně a jasně deklarovat nesouhlas a takové chování odmítnou. Děti budou mluvit tak hrubě, jak jim to okolí dovolí a je nutné, aby si byly vědomy toho, že se jedná o nepřijatelné chování a měly tedy potřebu vulgární mluvu na veřejnosti skrývat. Řeč je natolik spjata s myšlením, že velkorysá společenská tolerance užívání nejhrubších výrazů s sebou nutně nese i hrubé chování.</w:t>
      </w:r>
    </w:p>
    <w:p w14:paraId="68DD9978" w14:textId="77777777" w:rsidR="00583117" w:rsidRDefault="00583117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Primární prevence agrese</w:t>
      </w:r>
    </w:p>
    <w:p w14:paraId="18558F73" w14:textId="77777777" w:rsidR="00864713" w:rsidRDefault="00864713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56CF61C" w14:textId="77777777" w:rsidR="00583117" w:rsidRPr="00583117" w:rsidRDefault="00583117" w:rsidP="008A3D4B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Podporo</w:t>
      </w:r>
      <w:r w:rsidR="008A3D4B">
        <w:rPr>
          <w:rFonts w:ascii="Times New Roman" w:eastAsia="Times New Roman" w:hAnsi="Times New Roman"/>
          <w:sz w:val="24"/>
          <w:szCs w:val="24"/>
          <w:lang w:eastAsia="cs-CZ"/>
        </w:rPr>
        <w:t>vat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toleranc</w:t>
      </w:r>
      <w:r w:rsidR="008A3D4B"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vědomí sounáležitosti a spolupr</w:t>
      </w:r>
      <w:r w:rsidR="008A3D4B">
        <w:rPr>
          <w:rFonts w:ascii="Times New Roman" w:eastAsia="Times New Roman" w:hAnsi="Times New Roman"/>
          <w:sz w:val="24"/>
          <w:szCs w:val="24"/>
          <w:lang w:eastAsia="cs-CZ"/>
        </w:rPr>
        <w:t>áci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mezi žáky.</w:t>
      </w:r>
    </w:p>
    <w:p w14:paraId="602A6703" w14:textId="77777777" w:rsidR="00583117" w:rsidRDefault="00583117" w:rsidP="008A3D4B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Posilov</w:t>
      </w:r>
      <w:r w:rsidR="008A3D4B">
        <w:rPr>
          <w:rFonts w:ascii="Times New Roman" w:eastAsia="Times New Roman" w:hAnsi="Times New Roman"/>
          <w:sz w:val="24"/>
          <w:szCs w:val="24"/>
          <w:lang w:eastAsia="cs-CZ"/>
        </w:rPr>
        <w:t>at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dobr</w:t>
      </w:r>
      <w:r w:rsidR="008A3D4B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vztah</w:t>
      </w:r>
      <w:r w:rsidR="008A3D4B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ve třídě i ve škole, podporo</w:t>
      </w:r>
      <w:r w:rsidR="008A3D4B">
        <w:rPr>
          <w:rFonts w:ascii="Times New Roman" w:eastAsia="Times New Roman" w:hAnsi="Times New Roman"/>
          <w:sz w:val="24"/>
          <w:szCs w:val="24"/>
          <w:lang w:eastAsia="cs-CZ"/>
        </w:rPr>
        <w:t>vat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zdravé klima ve třídách, ve škole.</w:t>
      </w:r>
    </w:p>
    <w:p w14:paraId="55BECBEF" w14:textId="77777777" w:rsidR="00C53085" w:rsidRDefault="00C53085" w:rsidP="008A3D4B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3A2749B" w14:textId="77777777" w:rsidR="008A3D4B" w:rsidRPr="00583117" w:rsidRDefault="008A3D4B" w:rsidP="008A3D4B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A601D8C" w14:textId="77777777" w:rsidR="00583117" w:rsidRDefault="00D918C4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Doporučený postup při verbální agresi</w:t>
      </w:r>
    </w:p>
    <w:p w14:paraId="345A6963" w14:textId="77777777" w:rsidR="00864713" w:rsidRDefault="00864713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B89D987" w14:textId="77777777" w:rsidR="00D918C4" w:rsidRDefault="00D918C4" w:rsidP="008A3D4B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Stanovit ve třídě obecná pravidla soužití, jako vyjádření morálních hodnot. Tato pravidla vytvořit společně se žáky.</w:t>
      </w:r>
    </w:p>
    <w:p w14:paraId="426ACC5C" w14:textId="77777777" w:rsidR="00864713" w:rsidRPr="00D918C4" w:rsidRDefault="00864713" w:rsidP="008A3D4B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2EC7BB" w14:textId="77777777" w:rsidR="00D918C4" w:rsidRDefault="00D918C4" w:rsidP="00864713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Mladší děti trpělivě opravovat a dávat jasně najevo, že veřejné užívání hrubých výrazů není ve škole přípustné a společensky je to nevhodné.</w:t>
      </w:r>
      <w:r w:rsidR="0086471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Pokud žákovo chování a jednání ohrožuje bezpečnost a zdraví jeho, ostatních žáků, vyučujících, zaměstnanců školy a jiných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osob,</w:t>
      </w:r>
      <w:r w:rsidR="00864713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proofErr w:type="gramEnd"/>
      <w:r w:rsidR="00864713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je škola povinna uvědomit zákonného zástupce, případně doporučit odbornou péči. </w:t>
      </w:r>
      <w:r w:rsidR="00864713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Dle okolností je třeba přivolat i OSPOD či orgán Policie ČR.</w:t>
      </w:r>
    </w:p>
    <w:p w14:paraId="1BB11067" w14:textId="77777777" w:rsidR="00DA5A82" w:rsidRDefault="00DA5A82" w:rsidP="00DA5A82">
      <w:pPr>
        <w:spacing w:after="0"/>
        <w:ind w:left="720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72CEED1F" w14:textId="77777777" w:rsidR="00D31A96" w:rsidRDefault="00D31A96" w:rsidP="00DA5A82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</w:p>
    <w:p w14:paraId="076BB6D3" w14:textId="77777777" w:rsidR="00D31A96" w:rsidRDefault="00D31A96" w:rsidP="00DA5A82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</w:p>
    <w:p w14:paraId="4A517A2B" w14:textId="77777777" w:rsidR="00D31A96" w:rsidRDefault="00D31A96" w:rsidP="00DA5A82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</w:p>
    <w:p w14:paraId="32C8A255" w14:textId="77777777" w:rsidR="00D918C4" w:rsidRPr="00DA5A82" w:rsidRDefault="00D918C4" w:rsidP="00DA5A82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DA5A82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2.4. Krádeže a vandalismus</w:t>
      </w:r>
    </w:p>
    <w:p w14:paraId="56086122" w14:textId="77777777" w:rsidR="00D918C4" w:rsidRDefault="00D918C4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A832F6B" w14:textId="77777777" w:rsidR="00D918C4" w:rsidRDefault="00D918C4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Charakteristika</w:t>
      </w:r>
    </w:p>
    <w:p w14:paraId="35BEDC16" w14:textId="77777777" w:rsidR="00D918C4" w:rsidRDefault="00D918C4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60E0504" w14:textId="77777777" w:rsidR="00D918C4" w:rsidRDefault="00D918C4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Krádeže, zejména mobilních telefonů a ničení školního majetku, jsou nejčastějšími formami protiprávního jednání, se kterými se lze v prostředí školy setkat.</w:t>
      </w:r>
    </w:p>
    <w:p w14:paraId="12E3602B" w14:textId="77777777" w:rsidR="00D918C4" w:rsidRDefault="00D918C4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7ED12E2" w14:textId="77777777" w:rsidR="00D918C4" w:rsidRPr="00D31A96" w:rsidRDefault="00D918C4" w:rsidP="00DA5A82">
      <w:pPr>
        <w:spacing w:after="0"/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cs-CZ"/>
        </w:rPr>
      </w:pPr>
      <w:r w:rsidRPr="00D31A96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cs-CZ"/>
        </w:rPr>
        <w:t>U každého podezření o výskytu daného jevu musí být vždy informován ředitel školy</w:t>
      </w:r>
      <w:r w:rsidR="00D31A96" w:rsidRPr="00D31A96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cs-CZ"/>
        </w:rPr>
        <w:t>.</w:t>
      </w:r>
    </w:p>
    <w:p w14:paraId="1CFA49F6" w14:textId="77777777" w:rsidR="006E12CF" w:rsidRDefault="006E12CF" w:rsidP="00DA5A82">
      <w:pPr>
        <w:spacing w:after="0"/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cs-CZ"/>
        </w:rPr>
      </w:pPr>
    </w:p>
    <w:p w14:paraId="48F41E62" w14:textId="77777777" w:rsidR="006E12CF" w:rsidRDefault="006E12CF" w:rsidP="00DA5A82">
      <w:pPr>
        <w:spacing w:after="0"/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cs-CZ"/>
        </w:rPr>
      </w:pPr>
    </w:p>
    <w:p w14:paraId="583E8265" w14:textId="77777777" w:rsidR="00D918C4" w:rsidRPr="00D31A96" w:rsidRDefault="00835E0B" w:rsidP="00DA5A82">
      <w:pPr>
        <w:spacing w:after="0"/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cs-CZ"/>
        </w:rPr>
      </w:pPr>
      <w:r w:rsidRPr="00D31A96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cs-CZ"/>
        </w:rPr>
        <w:t xml:space="preserve"> </w:t>
      </w:r>
    </w:p>
    <w:p w14:paraId="711D5300" w14:textId="77777777" w:rsidR="006E12CF" w:rsidRDefault="006E12CF" w:rsidP="00DA5A82">
      <w:pPr>
        <w:spacing w:after="0"/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cs-CZ"/>
        </w:rPr>
      </w:pPr>
    </w:p>
    <w:p w14:paraId="0D061FF0" w14:textId="2B7D95C7" w:rsidR="00835E0B" w:rsidRPr="00D31A96" w:rsidRDefault="00660EAF" w:rsidP="00DA5A82">
      <w:pPr>
        <w:spacing w:after="0"/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cs-CZ"/>
        </w:rPr>
      </w:pPr>
      <w:r w:rsidRPr="00D31A96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cs-CZ"/>
        </w:rPr>
        <w:t>Krádež</w:t>
      </w:r>
    </w:p>
    <w:p w14:paraId="3F03F442" w14:textId="77777777" w:rsidR="00835E0B" w:rsidRPr="00835E0B" w:rsidRDefault="00835E0B" w:rsidP="00DA5A82">
      <w:pPr>
        <w:spacing w:after="0"/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</w:pPr>
    </w:p>
    <w:p w14:paraId="15BE590D" w14:textId="77777777" w:rsidR="00835E0B" w:rsidRPr="00835E0B" w:rsidRDefault="00835E0B" w:rsidP="00DA5A82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35E0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Kdy hlásit rodičům?</w:t>
      </w:r>
    </w:p>
    <w:p w14:paraId="426B0FBB" w14:textId="77777777" w:rsidR="00835E0B" w:rsidRDefault="00835E0B" w:rsidP="00DA5A8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835E0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Rodičům poškozeného vždy ihned, rodičům zloděje rovněž vždy, nicméně mělo by tomu předcházet </w:t>
      </w:r>
      <w:r w:rsidRPr="00D31A96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precizní zjištění příčin</w:t>
      </w:r>
      <w:r w:rsidRPr="00835E0B">
        <w:rPr>
          <w:rFonts w:ascii="Times New Roman" w:eastAsia="Times New Roman" w:hAnsi="Times New Roman"/>
          <w:bCs/>
          <w:sz w:val="24"/>
          <w:szCs w:val="24"/>
          <w:lang w:eastAsia="cs-CZ"/>
        </w:rPr>
        <w:t>. Celá řada dětí krade proto, že je někdo krást poslal a on</w:t>
      </w:r>
      <w:r w:rsidR="00D31A96">
        <w:rPr>
          <w:rFonts w:ascii="Times New Roman" w:eastAsia="Times New Roman" w:hAnsi="Times New Roman"/>
          <w:bCs/>
          <w:sz w:val="24"/>
          <w:szCs w:val="24"/>
          <w:lang w:eastAsia="cs-CZ"/>
        </w:rPr>
        <w:t>y</w:t>
      </w:r>
      <w:r w:rsidRPr="00835E0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z něj mají strach. Není to sice o nic menší krádež, ale je to informace, kterou by rodič měl vědět také.</w:t>
      </w:r>
    </w:p>
    <w:p w14:paraId="204741C4" w14:textId="77777777" w:rsidR="006E12CF" w:rsidRDefault="006E12CF" w:rsidP="00DA5A8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8B2C4F5" w14:textId="77777777" w:rsidR="006E12CF" w:rsidRDefault="006E12CF" w:rsidP="00DA5A8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D3AD328" w14:textId="77777777" w:rsidR="006E12CF" w:rsidRPr="00835E0B" w:rsidRDefault="006E12CF" w:rsidP="00DA5A8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4C36B70" w14:textId="77777777" w:rsidR="00835E0B" w:rsidRPr="00835E0B" w:rsidRDefault="00835E0B" w:rsidP="00DA5A82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35E0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Kdy hlásit policii?</w:t>
      </w:r>
    </w:p>
    <w:p w14:paraId="17FD9396" w14:textId="77777777" w:rsidR="00835E0B" w:rsidRPr="00772C00" w:rsidRDefault="00835E0B" w:rsidP="00DA5A82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35E0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 případě, kdy je škoda nikoliv nepatrná, nikdo nejeví snahu o nápravu a škola není vlastními silami schopná domoci se takové nápravy. Musí se jednat o úmyslné zcizení, poškození nebo zničení věci. Hlásíte také tehdy, jestliže o to žádá </w:t>
      </w:r>
      <w:r w:rsidR="00772C00" w:rsidRPr="00835E0B">
        <w:rPr>
          <w:rFonts w:ascii="Times New Roman" w:eastAsia="Times New Roman" w:hAnsi="Times New Roman"/>
          <w:bCs/>
          <w:sz w:val="24"/>
          <w:szCs w:val="24"/>
          <w:lang w:eastAsia="cs-CZ"/>
        </w:rPr>
        <w:t>poškozený nebo</w:t>
      </w:r>
      <w:r w:rsidRPr="00835E0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poškozená nebo jejich zákonní zástupci. </w:t>
      </w:r>
      <w:r w:rsidRPr="00835E0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Důležité upozornění</w:t>
      </w:r>
      <w:r w:rsidRPr="00835E0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- </w:t>
      </w:r>
      <w:r w:rsidRPr="00772C0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Škola a školské zařízení není orgán činný v trestním řízení, takže nemůže nic vyšetřovat. Pokusy o „vyšetřování“ ze strany školy, mohou nenapravitelně ovlivnit další vyšetřování Policie ČR.</w:t>
      </w:r>
    </w:p>
    <w:p w14:paraId="7613AA8B" w14:textId="77777777" w:rsidR="00835E0B" w:rsidRPr="00772C00" w:rsidRDefault="00835E0B" w:rsidP="00DA5A82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6B829A84" w14:textId="77777777" w:rsidR="00835E0B" w:rsidRPr="00835E0B" w:rsidRDefault="00835E0B" w:rsidP="00DA5A82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35E0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Kdy hlásit OSPOD?</w:t>
      </w:r>
    </w:p>
    <w:p w14:paraId="0C6EBC42" w14:textId="77777777" w:rsidR="00835E0B" w:rsidRPr="00835E0B" w:rsidRDefault="00835E0B" w:rsidP="00DA5A8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835E0B">
        <w:rPr>
          <w:rFonts w:ascii="Times New Roman" w:eastAsia="Times New Roman" w:hAnsi="Times New Roman"/>
          <w:bCs/>
          <w:sz w:val="24"/>
          <w:szCs w:val="24"/>
          <w:lang w:eastAsia="cs-CZ"/>
        </w:rPr>
        <w:t>V případech, kdy se jedná o opakované jednání a výchovná a další opatření, která zvolila škola, neměla žádný účinek.</w:t>
      </w:r>
    </w:p>
    <w:p w14:paraId="0F38DEA9" w14:textId="77777777" w:rsidR="00D918C4" w:rsidRPr="00D918C4" w:rsidRDefault="00D918C4" w:rsidP="00DA5A82">
      <w:pPr>
        <w:spacing w:after="0"/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</w:pPr>
    </w:p>
    <w:p w14:paraId="13C2B318" w14:textId="77777777" w:rsidR="00974104" w:rsidRDefault="00974104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2F5D4DF3" w14:textId="77777777" w:rsidR="00974104" w:rsidRDefault="00974104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29843FE4" w14:textId="525A1533" w:rsidR="00D918C4" w:rsidRDefault="00660EAF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BB769C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Vandalismus</w:t>
      </w:r>
    </w:p>
    <w:p w14:paraId="5193D4C9" w14:textId="77777777" w:rsidR="00BB769C" w:rsidRPr="00BB769C" w:rsidRDefault="00BB769C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2F56FD62" w14:textId="77777777" w:rsidR="00835E0B" w:rsidRDefault="00835E0B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Jakmile vznikne škoda na školním majetku, je třeba o celé záležitosti vyhotovit záznam </w:t>
      </w:r>
      <w:r w:rsidR="00BB769C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 pokusit se odhalit viníka. V případě, že viníka škola zná, může na něm (jeho zákonném zástupci) vymáhat náhradu škody. V případě, že nedojde mezi zákonnými zástupci nezletilého dítěte a školou k dohodě o náhradu škody, může škola vymáhat náhradu soudní cestou.</w:t>
      </w:r>
    </w:p>
    <w:p w14:paraId="374374B0" w14:textId="77777777" w:rsidR="00DA5A82" w:rsidRDefault="00DA5A82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1E066D8" w14:textId="77777777" w:rsidR="00974104" w:rsidRDefault="00974104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8D63D52" w14:textId="77777777" w:rsidR="00974104" w:rsidRDefault="00974104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DFB25E4" w14:textId="77777777" w:rsidR="00974104" w:rsidRDefault="00974104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6E97106" w14:textId="77777777" w:rsidR="00974104" w:rsidRDefault="00974104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4A1BAD1" w14:textId="77777777" w:rsidR="00835E0B" w:rsidRPr="00DA5A82" w:rsidRDefault="00835E0B" w:rsidP="00DA5A82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DA5A82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2.5. Návykové látky</w:t>
      </w:r>
    </w:p>
    <w:p w14:paraId="4B8889EA" w14:textId="77777777" w:rsidR="00172EE0" w:rsidRDefault="00172EE0" w:rsidP="00DA5A82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501FB35E" w14:textId="77777777" w:rsidR="00172EE0" w:rsidRDefault="00172EE0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Charakteristika</w:t>
      </w:r>
    </w:p>
    <w:p w14:paraId="6B31036C" w14:textId="77777777" w:rsidR="00AB5313" w:rsidRDefault="00AB5313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25D441D" w14:textId="77777777" w:rsidR="00172EE0" w:rsidRDefault="00172EE0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Do této oblasti spadá široké spektrum chování, které vykazuje znaky závislosti</w:t>
      </w:r>
      <w:r w:rsidR="00AB531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zejména pak distribuce a užívání alkoholu, tabákových výrobků a jiných návykových látek, gambling apod.</w:t>
      </w:r>
    </w:p>
    <w:p w14:paraId="5F0AEC5E" w14:textId="77777777" w:rsidR="00172EE0" w:rsidRDefault="00172EE0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Škola vytváří podmínky pro předcházení výskytu případů užívání návykových látek v prostorách školy, v jejím okolí, na všech školních akcích i při mimoškolní činnosti. Škola jasně vymezí zákaz užívání návykových látek ve škole a jejich nošení do školy. Poskytuje žákům i rodičům nezbytné informace, týkající se jejich ochrany před tímto jevem. Působí </w:t>
      </w:r>
      <w:r w:rsidR="00FB4A2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na žáky v oblasti primární prevence a to formou, která je věcná, pravdivá a přiměřená jejich rozumovému a osobnostnímu vývoji. Při řešení případů souvisejících s užíváním návykových látek nebo distribuci OPL spolupracuje s Policií ČR, orgány sociálně právní ochrany dětí, školskými poradenskými zařízeními apod.</w:t>
      </w:r>
    </w:p>
    <w:p w14:paraId="411AB833" w14:textId="77777777" w:rsidR="00DA5A82" w:rsidRDefault="00DA5A82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196581" w14:textId="77777777" w:rsidR="00974104" w:rsidRDefault="00974104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1E57CBB3" w14:textId="77777777" w:rsidR="00974104" w:rsidRDefault="00974104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292E5098" w14:textId="77777777" w:rsidR="00974104" w:rsidRDefault="00974104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70D6A464" w14:textId="77777777" w:rsidR="00DA5A82" w:rsidRPr="00FB4A27" w:rsidRDefault="00DA5A82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FB4A27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Doporučený postup při zjištění užití OPL</w:t>
      </w:r>
    </w:p>
    <w:p w14:paraId="756D93F9" w14:textId="77777777" w:rsidR="00DA5A82" w:rsidRDefault="00DA5A82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7D2BD35" w14:textId="77777777" w:rsidR="00DA5A82" w:rsidRDefault="00DA5A82" w:rsidP="00FB4A27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FB4A27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Zabránit další konzumaci</w:t>
      </w:r>
      <w:r w:rsidR="002833ED" w:rsidRPr="00FB4A27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!!</w:t>
      </w:r>
    </w:p>
    <w:p w14:paraId="3AB15692" w14:textId="77777777" w:rsidR="00FB4A27" w:rsidRDefault="00FB4A27" w:rsidP="00FB4A27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FB4A27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Vyrozumět vedení školy.</w:t>
      </w:r>
    </w:p>
    <w:p w14:paraId="40530158" w14:textId="77777777" w:rsidR="00FB4A27" w:rsidRPr="00FB4A27" w:rsidRDefault="00FB4A27" w:rsidP="00FB4A27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4B6772CC" w14:textId="77777777" w:rsidR="00DA5A82" w:rsidRDefault="00DA5A82" w:rsidP="00FB4A27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Pokud je žák pod vlivem OPL ohrožen na zdraví a životě, volat RZS a Policii ČR</w:t>
      </w:r>
      <w:r w:rsidR="002833ED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5AABD02D" w14:textId="77777777" w:rsidR="00FB4A27" w:rsidRPr="00DA5A82" w:rsidRDefault="00FB4A27" w:rsidP="00FB4A27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C5E46E9" w14:textId="77777777" w:rsidR="00DA5A82" w:rsidRDefault="002833ED" w:rsidP="00FB4A27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Odebrat a zajisti OPL (do zapečetěného obalu, kam je nutné uvést datum, čas a místo nálezu, jméno žáka) za přítomnosti další osoby a s použitím ochranných pomůcek.</w:t>
      </w:r>
    </w:p>
    <w:p w14:paraId="17D31617" w14:textId="77777777" w:rsidR="00FB4A27" w:rsidRPr="002833ED" w:rsidRDefault="00FB4A27" w:rsidP="00FB4A27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80321BC" w14:textId="77777777" w:rsidR="002833ED" w:rsidRDefault="002833ED" w:rsidP="00FB4A27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Sepsat stručný záznam o události s vyjádřením žáka, včetně toho zad byly provedeny orientační testy na NL</w:t>
      </w:r>
      <w:r w:rsidR="00FB4A27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s jakým výsledkem.</w:t>
      </w:r>
    </w:p>
    <w:p w14:paraId="4B31F7AC" w14:textId="77777777" w:rsidR="00FB4A27" w:rsidRPr="002833ED" w:rsidRDefault="00FB4A27" w:rsidP="00FB4A27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6F75B2C" w14:textId="77777777" w:rsidR="002833ED" w:rsidRDefault="002833ED" w:rsidP="00FB4A27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Informovat TU, metodika prevence a výchovného poradce.</w:t>
      </w:r>
    </w:p>
    <w:p w14:paraId="6A719115" w14:textId="77777777" w:rsidR="00FB4A27" w:rsidRPr="002833ED" w:rsidRDefault="00FB4A27" w:rsidP="00FB4A27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1D7B443" w14:textId="77777777" w:rsidR="002833ED" w:rsidRDefault="00EB6CD2" w:rsidP="00FB4A27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Třídní učitel nebo metodik prevence uvědomí zákonné zástupce a v případě, že žák není schopen pokračovat ve výuce, vyzve je k vyzvednutí žáka.</w:t>
      </w:r>
    </w:p>
    <w:p w14:paraId="6B2B3BD0" w14:textId="77777777" w:rsidR="00FB4A27" w:rsidRPr="00EB6CD2" w:rsidRDefault="00FB4A27" w:rsidP="00FB4A27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4A293B8" w14:textId="77777777" w:rsidR="00EB6CD2" w:rsidRDefault="00EB6CD2" w:rsidP="00FB4A27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Jestliže není zákonný zástupce dostupný, vyrozumí škola orgán sociálně právní ochrany dítěte a vyčká jeho pokynů.</w:t>
      </w:r>
    </w:p>
    <w:p w14:paraId="1C09EF1C" w14:textId="77777777" w:rsidR="00FB4A27" w:rsidRPr="00EB6CD2" w:rsidRDefault="00FB4A27" w:rsidP="00FB4A27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426C2FD" w14:textId="77777777" w:rsidR="00EB6CD2" w:rsidRDefault="00EB6CD2" w:rsidP="00FB4A27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Vyvodit opatření stanovené školním řádem, rozlišovat přitom distributora od uživatele OPL</w:t>
      </w:r>
      <w:r w:rsidR="00772C0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E133822" w14:textId="77777777" w:rsidR="002833ED" w:rsidRDefault="002833ED" w:rsidP="00EB6CD2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25D2A1F" w14:textId="77777777" w:rsidR="007611D1" w:rsidRDefault="007611D1" w:rsidP="009E0FC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2B25C2D3" w14:textId="77777777" w:rsidR="007611D1" w:rsidRDefault="007611D1" w:rsidP="009E0FC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62AFF124" w14:textId="77777777" w:rsidR="00EB6CD2" w:rsidRPr="00186EAB" w:rsidRDefault="00EB6CD2" w:rsidP="009E0FC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186EA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Doporučený postup při zjištění, že žák přináší do školy OPL a nabízí/poskytuje ji dalším</w:t>
      </w:r>
      <w:r w:rsidR="0045064D" w:rsidRPr="00186EA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.</w:t>
      </w:r>
      <w:r w:rsidR="00C6602A" w:rsidRPr="00186EA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</w:p>
    <w:p w14:paraId="12C2DFC7" w14:textId="77777777" w:rsidR="009E0FC9" w:rsidRDefault="009E0FC9" w:rsidP="009E0FC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90F85C5" w14:textId="77777777" w:rsidR="00EB6CD2" w:rsidRDefault="00EB6CD2" w:rsidP="00186EAB">
      <w:pPr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Škola má povinnost v takovém případě skutečnost oznámit Policii ČR</w:t>
      </w:r>
      <w:r w:rsidR="00772C00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</w:p>
    <w:p w14:paraId="438BC469" w14:textId="77777777" w:rsidR="00186EAB" w:rsidRDefault="00186EAB" w:rsidP="00186EAB">
      <w:pPr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3FAD4EC" w14:textId="77777777" w:rsidR="00EB6CD2" w:rsidRDefault="00EB6CD2" w:rsidP="00186EAB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Jestliže má pracovník školy důvodné podezření, že ve škole došlo k distribuci NL, musí vždy vyrozumět místně příslušné oddělení Policie ČR, protože se jedná o podezření </w:t>
      </w:r>
      <w:r w:rsidR="007611D1">
        <w:rPr>
          <w:rFonts w:ascii="Times New Roman" w:eastAsia="Times New Roman" w:hAnsi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ze spáchání trestného činu.</w:t>
      </w:r>
    </w:p>
    <w:p w14:paraId="28C74757" w14:textId="77777777" w:rsidR="00186EAB" w:rsidRPr="00EB6CD2" w:rsidRDefault="00186EAB" w:rsidP="00186EAB">
      <w:pPr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00893C6" w14:textId="77777777" w:rsidR="00EB6CD2" w:rsidRPr="00EB6CD2" w:rsidRDefault="00EB6CD2" w:rsidP="00186EAB">
      <w:pPr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Pokud v rámci tohoto podezření zajistí pracovníci školy nějakou látku, postupují způsobem popsaným níže.</w:t>
      </w:r>
    </w:p>
    <w:p w14:paraId="6419CB20" w14:textId="77777777" w:rsidR="009E0FC9" w:rsidRDefault="009E0FC9" w:rsidP="009E0FC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C926D4E" w14:textId="77777777" w:rsidR="009B318A" w:rsidRDefault="009B318A" w:rsidP="009E0FC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28783948" w14:textId="77777777" w:rsidR="001854C5" w:rsidRPr="00D15F1F" w:rsidRDefault="00EB6CD2" w:rsidP="009E0FC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D15F1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Nález NL ve škole</w:t>
      </w:r>
    </w:p>
    <w:p w14:paraId="273A40DF" w14:textId="77777777" w:rsidR="001854C5" w:rsidRPr="00D15F1F" w:rsidRDefault="001854C5" w:rsidP="001854C5">
      <w:pPr>
        <w:pStyle w:val="Textvbloku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5F1F">
        <w:rPr>
          <w:rFonts w:ascii="Times New Roman" w:hAnsi="Times New Roman"/>
          <w:b/>
          <w:sz w:val="24"/>
          <w:szCs w:val="24"/>
          <w:u w:val="single"/>
        </w:rPr>
        <w:t xml:space="preserve">A) </w:t>
      </w:r>
      <w:r w:rsidR="009E0FC9" w:rsidRPr="00D15F1F">
        <w:rPr>
          <w:rFonts w:ascii="Times New Roman" w:hAnsi="Times New Roman" w:cs="Times New Roman"/>
          <w:sz w:val="24"/>
          <w:szCs w:val="24"/>
          <w:u w:val="single"/>
        </w:rPr>
        <w:t xml:space="preserve">V případě, </w:t>
      </w:r>
      <w:r w:rsidRPr="00D15F1F">
        <w:rPr>
          <w:rFonts w:ascii="Times New Roman" w:hAnsi="Times New Roman" w:cs="Times New Roman"/>
          <w:sz w:val="24"/>
          <w:szCs w:val="24"/>
          <w:u w:val="single"/>
        </w:rPr>
        <w:t xml:space="preserve">kdy pracovníci školy </w:t>
      </w:r>
      <w:r w:rsidRPr="00D15F1F">
        <w:rPr>
          <w:rFonts w:ascii="Times New Roman" w:hAnsi="Times New Roman" w:cs="Times New Roman"/>
          <w:b/>
          <w:bCs/>
          <w:sz w:val="24"/>
          <w:szCs w:val="24"/>
          <w:u w:val="single"/>
        </w:rPr>
        <w:t>naleznou v prostorách školy</w:t>
      </w:r>
      <w:r w:rsidRPr="00D15F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5F1F">
        <w:rPr>
          <w:rFonts w:ascii="Times New Roman" w:hAnsi="Times New Roman" w:cs="Times New Roman"/>
          <w:b/>
          <w:bCs/>
          <w:sz w:val="24"/>
          <w:szCs w:val="24"/>
          <w:u w:val="single"/>
        </w:rPr>
        <w:t>látku,</w:t>
      </w:r>
      <w:r w:rsidR="009E0FC9" w:rsidRPr="00D15F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72C00" w:rsidRPr="00D15F1F">
        <w:rPr>
          <w:rFonts w:ascii="Times New Roman" w:hAnsi="Times New Roman" w:cs="Times New Roman"/>
          <w:sz w:val="24"/>
          <w:szCs w:val="24"/>
          <w:u w:val="single"/>
        </w:rPr>
        <w:t>kterou považují</w:t>
      </w:r>
      <w:r w:rsidRPr="00D15F1F">
        <w:rPr>
          <w:rFonts w:ascii="Times New Roman" w:hAnsi="Times New Roman" w:cs="Times New Roman"/>
          <w:sz w:val="24"/>
          <w:szCs w:val="24"/>
          <w:u w:val="single"/>
        </w:rPr>
        <w:t xml:space="preserve"> za omamnou</w:t>
      </w:r>
      <w:r w:rsidR="009E0FC9" w:rsidRPr="00D15F1F">
        <w:rPr>
          <w:rFonts w:ascii="Times New Roman" w:hAnsi="Times New Roman" w:cs="Times New Roman"/>
          <w:sz w:val="24"/>
          <w:szCs w:val="24"/>
          <w:u w:val="single"/>
        </w:rPr>
        <w:t xml:space="preserve"> nebo psychotropní, p</w:t>
      </w:r>
      <w:r w:rsidRPr="00D15F1F">
        <w:rPr>
          <w:rFonts w:ascii="Times New Roman" w:hAnsi="Times New Roman" w:cs="Times New Roman"/>
          <w:sz w:val="24"/>
          <w:szCs w:val="24"/>
          <w:u w:val="single"/>
        </w:rPr>
        <w:t>ostupují takto:</w:t>
      </w:r>
    </w:p>
    <w:p w14:paraId="00D769F5" w14:textId="77777777" w:rsidR="001854C5" w:rsidRDefault="001854C5" w:rsidP="00D15F1F">
      <w:pPr>
        <w:pStyle w:val="Textvbloku"/>
        <w:spacing w:line="276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Látku nepodrobují žádnému testu ke zjištění její chemické struktury.</w:t>
      </w:r>
    </w:p>
    <w:p w14:paraId="63087F4B" w14:textId="77777777" w:rsidR="001854C5" w:rsidRPr="001854C5" w:rsidRDefault="001854C5" w:rsidP="00D15F1F">
      <w:pPr>
        <w:pStyle w:val="Textvbloku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854C5">
        <w:rPr>
          <w:rFonts w:ascii="Times New Roman" w:hAnsi="Times New Roman" w:cs="Times New Roman"/>
          <w:sz w:val="24"/>
          <w:szCs w:val="24"/>
        </w:rPr>
        <w:t>O nálezu ihned uvědomí vedení školy spolu s písemným záznamem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084F4A" w14:textId="77777777" w:rsidR="001854C5" w:rsidRPr="001854C5" w:rsidRDefault="001854C5" w:rsidP="00D15F1F">
      <w:pPr>
        <w:pStyle w:val="Textvbloku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854C5">
        <w:rPr>
          <w:rFonts w:ascii="Times New Roman" w:hAnsi="Times New Roman" w:cs="Times New Roman"/>
          <w:sz w:val="24"/>
          <w:szCs w:val="24"/>
        </w:rPr>
        <w:t>O nálezu vyrozumí Policii ČR, která provede identifikaci a zajištění podezřelé látky.</w:t>
      </w:r>
    </w:p>
    <w:p w14:paraId="51D6B687" w14:textId="77777777" w:rsidR="001854C5" w:rsidRDefault="001854C5" w:rsidP="00D15F1F">
      <w:pPr>
        <w:pStyle w:val="Textvbloku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854C5">
        <w:rPr>
          <w:rFonts w:ascii="Times New Roman" w:hAnsi="Times New Roman" w:cs="Times New Roman"/>
          <w:sz w:val="24"/>
          <w:szCs w:val="24"/>
        </w:rPr>
        <w:t xml:space="preserve">V případě časové překážky na straně Policie se z praktických důvodů doporučuje za přítomnosti dalšího pracovníka školy s použitím gumových/latexových rukavic vložit látku do obálky, napsat datum, čas a místo nálezu. Obálku přelepit, přelep opatřit razítkem školy a svým podpisem a uschovat do školního trezoru. Zajištěnou látku následně předat Policii ČR. </w:t>
      </w:r>
    </w:p>
    <w:p w14:paraId="3525416B" w14:textId="77777777" w:rsidR="009B318A" w:rsidRPr="001854C5" w:rsidRDefault="009B318A" w:rsidP="00D15F1F">
      <w:pPr>
        <w:pStyle w:val="Textvbloku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14:paraId="714B80AE" w14:textId="77777777" w:rsidR="001854C5" w:rsidRPr="001854C5" w:rsidRDefault="001854C5" w:rsidP="001854C5">
      <w:pPr>
        <w:pStyle w:val="Textvbloku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14:paraId="7894991B" w14:textId="77777777" w:rsidR="001854C5" w:rsidRPr="00D15F1F" w:rsidRDefault="001854C5" w:rsidP="001854C5">
      <w:pPr>
        <w:pStyle w:val="Textvbloku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5F1F">
        <w:rPr>
          <w:rFonts w:ascii="Times New Roman" w:hAnsi="Times New Roman" w:cs="Times New Roman"/>
          <w:b/>
          <w:sz w:val="24"/>
          <w:szCs w:val="24"/>
          <w:u w:val="single"/>
        </w:rPr>
        <w:t>B)</w:t>
      </w:r>
      <w:r w:rsidRPr="00D15F1F">
        <w:rPr>
          <w:rFonts w:ascii="Times New Roman" w:hAnsi="Times New Roman" w:cs="Times New Roman"/>
          <w:sz w:val="24"/>
          <w:szCs w:val="24"/>
          <w:u w:val="single"/>
        </w:rPr>
        <w:t xml:space="preserve"> V případě, kdy </w:t>
      </w:r>
      <w:r w:rsidRPr="00D15F1F">
        <w:rPr>
          <w:rFonts w:ascii="Times New Roman" w:hAnsi="Times New Roman" w:cs="Times New Roman"/>
          <w:b/>
          <w:sz w:val="24"/>
          <w:szCs w:val="24"/>
          <w:u w:val="single"/>
        </w:rPr>
        <w:t>pracovníci školy zadrží u některého žáka látku</w:t>
      </w:r>
      <w:r w:rsidRPr="00D15F1F">
        <w:rPr>
          <w:rFonts w:ascii="Times New Roman" w:hAnsi="Times New Roman" w:cs="Times New Roman"/>
          <w:sz w:val="24"/>
          <w:szCs w:val="24"/>
          <w:u w:val="single"/>
        </w:rPr>
        <w:t>, kterou považují za omamnou nebo psychotropní, postupují takto:</w:t>
      </w:r>
    </w:p>
    <w:p w14:paraId="77C2916C" w14:textId="77777777" w:rsidR="001854C5" w:rsidRPr="001854C5" w:rsidRDefault="001854C5" w:rsidP="00D15F1F">
      <w:pPr>
        <w:pStyle w:val="Textvbloku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854C5">
        <w:rPr>
          <w:rFonts w:ascii="Times New Roman" w:hAnsi="Times New Roman" w:cs="Times New Roman"/>
          <w:sz w:val="24"/>
          <w:szCs w:val="24"/>
        </w:rPr>
        <w:t>Zabavenou látku nepodrobují žádnému testu ke zjištění její chemické struktury.</w:t>
      </w:r>
    </w:p>
    <w:p w14:paraId="7E51DCBC" w14:textId="77777777" w:rsidR="00D15F1F" w:rsidRDefault="001854C5" w:rsidP="00D15F1F">
      <w:pPr>
        <w:pStyle w:val="Textvbloku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854C5">
        <w:rPr>
          <w:rFonts w:ascii="Times New Roman" w:hAnsi="Times New Roman" w:cs="Times New Roman"/>
          <w:sz w:val="24"/>
          <w:szCs w:val="24"/>
        </w:rPr>
        <w:t>O nálezu ihned uvědomí vedení školy.</w:t>
      </w:r>
    </w:p>
    <w:p w14:paraId="258E05EB" w14:textId="77777777" w:rsidR="001854C5" w:rsidRPr="001854C5" w:rsidRDefault="001854C5" w:rsidP="00D15F1F">
      <w:pPr>
        <w:pStyle w:val="Textvbloku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854C5">
        <w:rPr>
          <w:rFonts w:ascii="Times New Roman" w:hAnsi="Times New Roman" w:cs="Times New Roman"/>
          <w:sz w:val="24"/>
          <w:szCs w:val="24"/>
        </w:rPr>
        <w:t>O nálezu sepíší stručný záznam s vyjádřením žáka, u kterého byla látka nalezena, datum, místo a čas nálezu a jméno žáka. Zápis podepíše i žák, u kterého byla látka nalezena</w:t>
      </w:r>
      <w:r w:rsidR="00D15F1F">
        <w:rPr>
          <w:rFonts w:ascii="Times New Roman" w:hAnsi="Times New Roman" w:cs="Times New Roman"/>
          <w:sz w:val="24"/>
          <w:szCs w:val="24"/>
        </w:rPr>
        <w:t xml:space="preserve">, </w:t>
      </w:r>
      <w:r w:rsidRPr="001854C5">
        <w:rPr>
          <w:rFonts w:ascii="Times New Roman" w:hAnsi="Times New Roman" w:cs="Times New Roman"/>
          <w:sz w:val="24"/>
          <w:szCs w:val="24"/>
        </w:rPr>
        <w:t>nebo který látku odevzdal. V případě, že podepsat odmítá, uvede pracovník tuto skutečnost do zápisu. Zápisu a rozhovoru se</w:t>
      </w:r>
      <w:r>
        <w:rPr>
          <w:rFonts w:ascii="Times New Roman" w:hAnsi="Times New Roman" w:cs="Times New Roman"/>
          <w:sz w:val="24"/>
          <w:szCs w:val="24"/>
        </w:rPr>
        <w:t xml:space="preserve"> žákem je přítomen ředitel školy nebo </w:t>
      </w:r>
      <w:r w:rsidRPr="001854C5">
        <w:rPr>
          <w:rFonts w:ascii="Times New Roman" w:hAnsi="Times New Roman" w:cs="Times New Roman"/>
          <w:sz w:val="24"/>
          <w:szCs w:val="24"/>
        </w:rPr>
        <w:t>jeho zástupce.</w:t>
      </w:r>
    </w:p>
    <w:p w14:paraId="5485D852" w14:textId="77777777" w:rsidR="001854C5" w:rsidRPr="001854C5" w:rsidRDefault="001854C5" w:rsidP="00D15F1F">
      <w:pPr>
        <w:pStyle w:val="Textvbloku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854C5">
        <w:rPr>
          <w:rFonts w:ascii="Times New Roman" w:hAnsi="Times New Roman" w:cs="Times New Roman"/>
          <w:sz w:val="24"/>
          <w:szCs w:val="24"/>
        </w:rPr>
        <w:t>O nálezu vyrozumí Policii ČR, která provede identifikaci a zajištění podezřelé látky a informuje zákonného zástupce nezletilého žáka.</w:t>
      </w:r>
    </w:p>
    <w:p w14:paraId="2DC8945D" w14:textId="77777777" w:rsidR="001854C5" w:rsidRPr="001854C5" w:rsidRDefault="001854C5" w:rsidP="00D15F1F">
      <w:pPr>
        <w:pStyle w:val="Textvbloku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854C5">
        <w:rPr>
          <w:rFonts w:ascii="Times New Roman" w:hAnsi="Times New Roman" w:cs="Times New Roman"/>
          <w:sz w:val="24"/>
          <w:szCs w:val="24"/>
        </w:rPr>
        <w:t xml:space="preserve">V případě, že je látka nalezena u žáka, který se jí intoxikoval, předají látku zajištěnou výše uvedeným postupem, přivolanému lékaři, který se dostaví </w:t>
      </w:r>
      <w:r w:rsidR="00D15F1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854C5">
        <w:rPr>
          <w:rFonts w:ascii="Times New Roman" w:hAnsi="Times New Roman" w:cs="Times New Roman"/>
          <w:sz w:val="24"/>
          <w:szCs w:val="24"/>
        </w:rPr>
        <w:t xml:space="preserve">v případě, že to vyžaduje zdravotní stav žáka. Může to usnadnit léčbu, neboť </w:t>
      </w:r>
      <w:r w:rsidR="00D15F1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854C5">
        <w:rPr>
          <w:rFonts w:ascii="Times New Roman" w:hAnsi="Times New Roman" w:cs="Times New Roman"/>
          <w:sz w:val="24"/>
          <w:szCs w:val="24"/>
        </w:rPr>
        <w:t>u řady NL jsou známy protilátky, které odstraní nebo zmírní akutní účinek NL. Další postup nutný k identifikaci látky pak zajistí Policie ČR.</w:t>
      </w:r>
    </w:p>
    <w:p w14:paraId="02F06DB5" w14:textId="77777777" w:rsidR="001854C5" w:rsidRDefault="001854C5" w:rsidP="001854C5">
      <w:pPr>
        <w:pStyle w:val="Textvbloku"/>
        <w:jc w:val="both"/>
        <w:rPr>
          <w:rFonts w:ascii="Times New Roman" w:hAnsi="Times New Roman" w:cs="Times New Roman"/>
          <w:sz w:val="24"/>
          <w:szCs w:val="24"/>
        </w:rPr>
      </w:pPr>
    </w:p>
    <w:p w14:paraId="5CAD7BE3" w14:textId="77777777" w:rsidR="009B318A" w:rsidRPr="001854C5" w:rsidRDefault="009B318A" w:rsidP="001854C5">
      <w:pPr>
        <w:pStyle w:val="Textvbloku"/>
        <w:jc w:val="both"/>
        <w:rPr>
          <w:rFonts w:ascii="Times New Roman" w:hAnsi="Times New Roman" w:cs="Times New Roman"/>
          <w:sz w:val="24"/>
          <w:szCs w:val="24"/>
        </w:rPr>
      </w:pPr>
    </w:p>
    <w:p w14:paraId="0676AA15" w14:textId="77777777" w:rsidR="001854C5" w:rsidRPr="00C11884" w:rsidRDefault="001854C5" w:rsidP="001854C5">
      <w:pPr>
        <w:pStyle w:val="Textvbloku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1884">
        <w:rPr>
          <w:rFonts w:ascii="Times New Roman" w:hAnsi="Times New Roman" w:cs="Times New Roman"/>
          <w:b/>
          <w:sz w:val="24"/>
          <w:szCs w:val="24"/>
          <w:u w:val="single"/>
        </w:rPr>
        <w:t>C)</w:t>
      </w:r>
      <w:r w:rsidR="009E0FC9" w:rsidRPr="00C118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11884">
        <w:rPr>
          <w:rFonts w:ascii="Times New Roman" w:hAnsi="Times New Roman" w:cs="Times New Roman"/>
          <w:sz w:val="24"/>
          <w:szCs w:val="24"/>
          <w:u w:val="single"/>
        </w:rPr>
        <w:t xml:space="preserve">V případě, kdy </w:t>
      </w:r>
      <w:r w:rsidRPr="00C11884">
        <w:rPr>
          <w:rFonts w:ascii="Times New Roman" w:hAnsi="Times New Roman" w:cs="Times New Roman"/>
          <w:b/>
          <w:sz w:val="24"/>
          <w:szCs w:val="24"/>
          <w:u w:val="single"/>
        </w:rPr>
        <w:t>pracovníci školy mají důvodné podezření</w:t>
      </w:r>
      <w:r w:rsidRPr="00C11884">
        <w:rPr>
          <w:rFonts w:ascii="Times New Roman" w:hAnsi="Times New Roman" w:cs="Times New Roman"/>
          <w:sz w:val="24"/>
          <w:szCs w:val="24"/>
          <w:u w:val="single"/>
        </w:rPr>
        <w:t>, že některý z žáků má NL u sebe, postupují takto:</w:t>
      </w:r>
    </w:p>
    <w:p w14:paraId="1167A05A" w14:textId="77777777" w:rsidR="001854C5" w:rsidRPr="001854C5" w:rsidRDefault="001854C5" w:rsidP="004C690F">
      <w:pPr>
        <w:pStyle w:val="Textvbloku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854C5">
        <w:rPr>
          <w:rFonts w:ascii="Times New Roman" w:hAnsi="Times New Roman" w:cs="Times New Roman"/>
          <w:sz w:val="24"/>
          <w:szCs w:val="24"/>
        </w:rPr>
        <w:t>Jedná se o důvodné podezření ze spáchání trestného činu, resp. provinění v případě nezletilých osob, nebo přestupku, a proto řešení této situace spadá do kompetence Policie ČR.</w:t>
      </w:r>
    </w:p>
    <w:p w14:paraId="4F7F636D" w14:textId="77777777" w:rsidR="001854C5" w:rsidRPr="001854C5" w:rsidRDefault="001854C5" w:rsidP="004C690F">
      <w:pPr>
        <w:pStyle w:val="Textvbloku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1854C5">
        <w:rPr>
          <w:rFonts w:ascii="Times New Roman" w:hAnsi="Times New Roman" w:cs="Times New Roman"/>
          <w:sz w:val="24"/>
          <w:szCs w:val="24"/>
        </w:rPr>
        <w:t>Bezodkladně vyrozumí Policii ČR, zkonzultují s ní další postup a informují zákonného zástupce nezletilého žáka.</w:t>
      </w:r>
    </w:p>
    <w:p w14:paraId="6516386B" w14:textId="77777777" w:rsidR="001854C5" w:rsidRDefault="001854C5" w:rsidP="004C690F">
      <w:pPr>
        <w:pStyle w:val="Textvbloku"/>
        <w:spacing w:line="276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Žáka je nutné mít do příjezdu Policie ČR izolovaného od ostatních</w:t>
      </w:r>
      <w:r w:rsidR="00C561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žáků, </w:t>
      </w:r>
      <w:r w:rsidR="004D30A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D30A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ale zásadně pod dohledem.  U žáka v žádném případě neprovádějí osobní prohlídku nebo prohlídku jeho věcí.</w:t>
      </w:r>
    </w:p>
    <w:p w14:paraId="207F4953" w14:textId="77777777" w:rsidR="00EB6CD2" w:rsidRPr="001854C5" w:rsidRDefault="00EB6CD2" w:rsidP="001854C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E2CB092" w14:textId="77777777" w:rsidR="00172EE0" w:rsidRDefault="00172EE0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37EAC74" w14:textId="77777777" w:rsidR="00F21EF1" w:rsidRDefault="00F21EF1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4DAAA8B2" w14:textId="77777777" w:rsidR="009B318A" w:rsidRDefault="009B318A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2716843D" w14:textId="77777777" w:rsidR="009B318A" w:rsidRDefault="009B318A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25DBEE41" w14:textId="77777777" w:rsidR="00172EE0" w:rsidRDefault="001854C5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4C690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Doporučený postup při zachycení žáka, který kouří v prostorách školy a školského zařízení</w:t>
      </w:r>
      <w:r w:rsidR="004C690F" w:rsidRPr="004C690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.</w:t>
      </w:r>
    </w:p>
    <w:p w14:paraId="01500224" w14:textId="77777777" w:rsidR="00F21EF1" w:rsidRPr="004C690F" w:rsidRDefault="00F21EF1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756EE056" w14:textId="77777777" w:rsidR="001854C5" w:rsidRDefault="001854C5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Ve vnitřních i vnějších prostorách školy je zakázáno kouřit. Kouřit je zakázáno i v blízkém okolí školy.</w:t>
      </w:r>
    </w:p>
    <w:p w14:paraId="39A14B77" w14:textId="77777777" w:rsidR="00D47D28" w:rsidRDefault="00D47D28" w:rsidP="004C690F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Žákovi je zabráněno v další konzumaci.</w:t>
      </w:r>
    </w:p>
    <w:p w14:paraId="7BD8DBC9" w14:textId="77777777" w:rsidR="004C690F" w:rsidRDefault="004C690F" w:rsidP="004C690F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97499C4" w14:textId="77777777" w:rsidR="00D47D28" w:rsidRDefault="00D47D28" w:rsidP="004C690F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Událost pedagog oznámí metodikovi </w:t>
      </w:r>
      <w:r w:rsidR="004C690F">
        <w:rPr>
          <w:rFonts w:ascii="Times New Roman" w:eastAsia="Times New Roman" w:hAnsi="Times New Roman"/>
          <w:sz w:val="24"/>
          <w:szCs w:val="24"/>
          <w:lang w:eastAsia="cs-CZ"/>
        </w:rPr>
        <w:t xml:space="preserve">prevence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školy a vedení. O události se sepíše stručný záznam, především je žádoucí jeho vyjádření odkud tabákový výrobek má.</w:t>
      </w:r>
    </w:p>
    <w:p w14:paraId="193BD5D6" w14:textId="77777777" w:rsidR="004C690F" w:rsidRDefault="004C690F" w:rsidP="004C690F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7874038" w14:textId="77777777" w:rsidR="00D47D28" w:rsidRDefault="00D47D28" w:rsidP="004C690F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Školní metodik prevence nebo TU informuje zákonné zástupce.</w:t>
      </w:r>
    </w:p>
    <w:p w14:paraId="0AB77725" w14:textId="77777777" w:rsidR="004C690F" w:rsidRDefault="004C690F" w:rsidP="004C690F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B626EE7" w14:textId="77777777" w:rsidR="00D47D28" w:rsidRDefault="00D47D28" w:rsidP="004C690F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 závažných případech</w:t>
      </w:r>
      <w:r w:rsidR="004C690F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zejména s ohledem na věk a chování dítěte, případně pokud </w:t>
      </w:r>
      <w:r w:rsidR="00755EC3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se chování opakuje, vyrozumí škola OSPOD.</w:t>
      </w:r>
    </w:p>
    <w:p w14:paraId="4A45710E" w14:textId="77777777" w:rsidR="004C690F" w:rsidRDefault="004C690F" w:rsidP="004C690F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50EF775" w14:textId="77777777" w:rsidR="00D47D28" w:rsidRDefault="00D47D28" w:rsidP="004C690F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Třídní učitel navrhne výchovné opatření, které projedná a schválí pedagogická rada.</w:t>
      </w:r>
    </w:p>
    <w:p w14:paraId="0A382763" w14:textId="77777777" w:rsidR="004C690F" w:rsidRDefault="004C690F" w:rsidP="004C690F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74BB950" w14:textId="77777777" w:rsidR="00D47D28" w:rsidRDefault="00D47D28" w:rsidP="004C690F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TU písemně informuje rodiče o rozhodnutí pedagogické rady.</w:t>
      </w:r>
    </w:p>
    <w:p w14:paraId="1F10FC52" w14:textId="77777777" w:rsidR="00D279E5" w:rsidRDefault="00D279E5" w:rsidP="004C690F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9AC897D" w14:textId="77777777" w:rsidR="00D279E5" w:rsidRDefault="00D279E5" w:rsidP="004C690F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B2366FD" w14:textId="77777777" w:rsidR="00D279E5" w:rsidRDefault="00D279E5" w:rsidP="004C690F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832C4F0" w14:textId="77777777" w:rsidR="00D47D28" w:rsidRDefault="00D47D28" w:rsidP="00D47D28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EB9FA8A" w14:textId="77777777" w:rsidR="00D47D28" w:rsidRDefault="00D47D28" w:rsidP="00D47D2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6F2AF2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Doporučen postup při zachycení žáka, který konzumuje alkohol v prostorách školy</w:t>
      </w:r>
      <w:r w:rsidR="006F2AF2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.</w:t>
      </w:r>
    </w:p>
    <w:p w14:paraId="0FCD4153" w14:textId="77777777" w:rsidR="00A17786" w:rsidRPr="006F2AF2" w:rsidRDefault="00A17786" w:rsidP="00D47D2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504FC1AD" w14:textId="77777777" w:rsidR="00D47D28" w:rsidRDefault="00D47D28" w:rsidP="00A17786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Žákovi je zabráněno v další konzumaci</w:t>
      </w:r>
      <w:r w:rsidR="00A17786">
        <w:rPr>
          <w:rFonts w:ascii="Times New Roman" w:eastAsia="Times New Roman" w:hAnsi="Times New Roman"/>
          <w:sz w:val="24"/>
          <w:szCs w:val="24"/>
          <w:lang w:eastAsia="cs-CZ"/>
        </w:rPr>
        <w:t xml:space="preserve"> alkoholu v prostorách školy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EC5F05A" w14:textId="77777777" w:rsidR="00A17786" w:rsidRPr="00D47D28" w:rsidRDefault="00A17786" w:rsidP="00A17786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AA272C1" w14:textId="77777777" w:rsidR="00D47D28" w:rsidRDefault="00D47D28" w:rsidP="007009E0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Pedagogický pracovník posoudí, dle momentálního stavu žáka, zdali mu nehrozí nějaké nebezpečí</w:t>
      </w:r>
      <w:r w:rsidR="007009E0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009E0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okud ano</w:t>
      </w:r>
      <w:r w:rsidR="007009E0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zavolá RZS.</w:t>
      </w:r>
    </w:p>
    <w:p w14:paraId="35192996" w14:textId="77777777" w:rsidR="00C70D2E" w:rsidRPr="00D47D28" w:rsidRDefault="00C70D2E" w:rsidP="007009E0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15D204F" w14:textId="77777777" w:rsidR="00755EC3" w:rsidRDefault="00D47D28" w:rsidP="00755EC3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Uvědomí vedení školy a metodika prevence.</w:t>
      </w:r>
    </w:p>
    <w:p w14:paraId="0CAD2EC0" w14:textId="77777777" w:rsidR="00D47D28" w:rsidRPr="00D47D28" w:rsidRDefault="00D47D28" w:rsidP="00755EC3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6AE72A21" w14:textId="77777777" w:rsidR="00D47D28" w:rsidRDefault="00D47D28" w:rsidP="00755EC3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 události je sepsán stručný záznam s vyjádřením žáka.</w:t>
      </w:r>
    </w:p>
    <w:p w14:paraId="41481E89" w14:textId="77777777" w:rsidR="00755EC3" w:rsidRPr="00D47D28" w:rsidRDefault="00755EC3" w:rsidP="00755EC3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6C85300" w14:textId="77777777" w:rsidR="00D47D28" w:rsidRDefault="00D47D28" w:rsidP="00755EC3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Škola vyrozumí skutečnost zákonnému zástupci.</w:t>
      </w:r>
    </w:p>
    <w:p w14:paraId="4E24E9B0" w14:textId="77777777" w:rsidR="00755EC3" w:rsidRPr="00D47D28" w:rsidRDefault="00755EC3" w:rsidP="00755EC3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925D1BC" w14:textId="77777777" w:rsidR="00D47D28" w:rsidRDefault="00D47D28" w:rsidP="00755EC3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 konzumace alkoholu je nutné vyvodit sankce stanovené školním řádem.</w:t>
      </w:r>
    </w:p>
    <w:p w14:paraId="3AEC2078" w14:textId="77777777" w:rsidR="00091F9C" w:rsidRPr="00D47D28" w:rsidRDefault="00091F9C" w:rsidP="00755EC3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ED2BEAC" w14:textId="791A878E" w:rsidR="00F678CA" w:rsidRPr="00660EAF" w:rsidRDefault="00D47D28" w:rsidP="00660EAF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 případě opakování situace škola plní oznamovací povinnost k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OSPOD</w:t>
      </w:r>
      <w:r w:rsidR="00091F9C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5E9BE01" w14:textId="77777777" w:rsidR="00F678CA" w:rsidRDefault="00F678CA" w:rsidP="00D47D2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32AE709" w14:textId="77777777" w:rsidR="006F17AB" w:rsidRDefault="006F17AB" w:rsidP="00D47D2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6FEE005C" w14:textId="77777777" w:rsidR="00D47D28" w:rsidRDefault="00D47D28" w:rsidP="00D47D2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F678C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Doporučený postup při zjištění, že se žák do školy dostavil pod vlivem alkoholu</w:t>
      </w:r>
      <w:r w:rsidR="00F678C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.</w:t>
      </w:r>
    </w:p>
    <w:p w14:paraId="1890BD30" w14:textId="77777777" w:rsidR="00F678CA" w:rsidRPr="00F678CA" w:rsidRDefault="00F678CA" w:rsidP="00D47D2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03B6A658" w14:textId="77777777" w:rsidR="00D47D28" w:rsidRDefault="00B26F78" w:rsidP="006116B7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Vyučující zjistí zdravotní stav dítěte a informuje TU nebo školního metodika prevence.</w:t>
      </w:r>
    </w:p>
    <w:p w14:paraId="11183186" w14:textId="77777777" w:rsidR="006116B7" w:rsidRPr="00B26F78" w:rsidRDefault="006116B7" w:rsidP="006116B7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83093F4" w14:textId="77777777" w:rsidR="00B26F78" w:rsidRDefault="00B26F78" w:rsidP="006116B7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TU vyzve rodiče, aby si dítě neprodleně vyzvedli, a seznámí je se zdravotními obtížemi dítěte. Pokud si rodič pro dítě do školy nepřijde, vyučující přehodnotí stav žáka a je v jeho kompetenci přivolat RZS.</w:t>
      </w:r>
    </w:p>
    <w:p w14:paraId="2AA8F346" w14:textId="77777777" w:rsidR="006116B7" w:rsidRPr="00B26F78" w:rsidRDefault="006116B7" w:rsidP="006116B7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E899308" w14:textId="77777777" w:rsidR="00B26F78" w:rsidRDefault="00B26F78" w:rsidP="006116B7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Informace je podána také vedení školy a je vyhotoven písemný zápis, se kterým budou rodiče seznámeni.</w:t>
      </w:r>
    </w:p>
    <w:p w14:paraId="6EDA6222" w14:textId="77777777" w:rsidR="006116B7" w:rsidRPr="00B26F78" w:rsidRDefault="006116B7" w:rsidP="006116B7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AF3B673" w14:textId="77777777" w:rsidR="00B26F78" w:rsidRDefault="00B26F78" w:rsidP="006116B7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TU navrhne výchovné opatření, které projedná a schválí pedagogická rada.</w:t>
      </w:r>
    </w:p>
    <w:p w14:paraId="02AB3C9D" w14:textId="77777777" w:rsidR="006116B7" w:rsidRPr="00B26F78" w:rsidRDefault="006116B7" w:rsidP="006116B7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E40F68C" w14:textId="77777777" w:rsidR="00B26F78" w:rsidRDefault="00B26F78" w:rsidP="006116B7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TU písemně informuje rodiče o rozhodnutí pedagogické rady.</w:t>
      </w:r>
    </w:p>
    <w:p w14:paraId="1D3F5CD0" w14:textId="77777777" w:rsidR="006116B7" w:rsidRPr="00B26F78" w:rsidRDefault="006116B7" w:rsidP="006116B7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2D85D06" w14:textId="77777777" w:rsidR="00B26F78" w:rsidRDefault="00B26F78" w:rsidP="006116B7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 případě opakování je informován OSPOD.</w:t>
      </w:r>
    </w:p>
    <w:p w14:paraId="61757144" w14:textId="77777777" w:rsidR="00AD79A9" w:rsidRDefault="00AD79A9" w:rsidP="006116B7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7CFB375" w14:textId="77777777" w:rsidR="00AD79A9" w:rsidRDefault="00AD79A9" w:rsidP="006116B7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624806C" w14:textId="77777777" w:rsidR="00B26F78" w:rsidRDefault="00B26F78" w:rsidP="00B26F7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15F7ECE" w14:textId="77777777" w:rsidR="00B26F78" w:rsidRDefault="009E0FC9" w:rsidP="00B26F7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AD79A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Doporučený</w:t>
      </w:r>
      <w:r w:rsidR="00B26F78" w:rsidRPr="00AD79A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postup, v případě, že byl u žáka zachyce</w:t>
      </w:r>
      <w:r w:rsidRPr="00AD79A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n alkohol nebo tabákový výrobek</w:t>
      </w:r>
      <w:r w:rsidR="00AD79A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.</w:t>
      </w:r>
    </w:p>
    <w:p w14:paraId="2790A14B" w14:textId="77777777" w:rsidR="00AD79A9" w:rsidRPr="00AD79A9" w:rsidRDefault="00AD79A9" w:rsidP="00B26F7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728888C5" w14:textId="77777777" w:rsidR="00B26F78" w:rsidRDefault="00B26F78" w:rsidP="00AD79A9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Vyučující informuje TU, ředitel</w:t>
      </w:r>
      <w:r w:rsidR="00AD79A9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školy, metodika prevence, výchovného poradce </w:t>
      </w:r>
      <w:r w:rsidR="00AD79A9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 je vyhotoven písemný zápis, se kterým budou rodiče seznámení.</w:t>
      </w:r>
    </w:p>
    <w:p w14:paraId="7AF3D530" w14:textId="77777777" w:rsidR="00AD79A9" w:rsidRPr="00B26F78" w:rsidRDefault="00AD79A9" w:rsidP="00AD79A9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7469ABB" w14:textId="77777777" w:rsidR="00B26F78" w:rsidRDefault="00B26F78" w:rsidP="00AD79A9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TU informuje zákonné zástupce</w:t>
      </w:r>
      <w:r w:rsidR="00AD79A9">
        <w:rPr>
          <w:rFonts w:ascii="Times New Roman" w:eastAsia="Times New Roman" w:hAnsi="Times New Roman"/>
          <w:sz w:val="24"/>
          <w:szCs w:val="24"/>
          <w:lang w:eastAsia="cs-CZ"/>
        </w:rPr>
        <w:t xml:space="preserve"> žáka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AAAE15B" w14:textId="77777777" w:rsidR="001902B9" w:rsidRPr="00B26F78" w:rsidRDefault="001902B9" w:rsidP="00AD79A9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8944FC7" w14:textId="77777777" w:rsidR="00B26F78" w:rsidRDefault="00B26F78" w:rsidP="001902B9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TU navrhne výchovné opatření, které projedná a schválí pedagogická rada.</w:t>
      </w:r>
    </w:p>
    <w:p w14:paraId="2CC55877" w14:textId="77777777" w:rsidR="001902B9" w:rsidRPr="00B26F78" w:rsidRDefault="001902B9" w:rsidP="001902B9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9DF9889" w14:textId="77777777" w:rsidR="00B26F78" w:rsidRDefault="00B26F78" w:rsidP="001902B9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TU písemně informuje rodiče o rozhodnutí pedagogické rady.</w:t>
      </w:r>
    </w:p>
    <w:p w14:paraId="01EB884E" w14:textId="77777777" w:rsidR="001902B9" w:rsidRPr="00B26F78" w:rsidRDefault="001902B9" w:rsidP="001902B9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3D8C538" w14:textId="77777777" w:rsidR="00B26F78" w:rsidRPr="00B26F78" w:rsidRDefault="00B26F78" w:rsidP="001902B9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Na OSPOD hlásit v závažnějších případech, případně při opakování incidentu.</w:t>
      </w:r>
    </w:p>
    <w:p w14:paraId="6E12C79D" w14:textId="77777777" w:rsidR="00B26F78" w:rsidRPr="00B26F78" w:rsidRDefault="00B26F78" w:rsidP="00B26F78">
      <w:pPr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180D3CF" w14:textId="77777777" w:rsidR="009E0FC9" w:rsidRDefault="009E0FC9" w:rsidP="00DA5A82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264A9D1E" w14:textId="77777777" w:rsidR="00F2304A" w:rsidRDefault="00F2304A" w:rsidP="00DA5A82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177A577A" w14:textId="435F5D56" w:rsidR="00DD4675" w:rsidRDefault="00B26F78" w:rsidP="00DA5A82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2.6. Syndrom CAN</w:t>
      </w:r>
      <w:r w:rsidR="00660EAF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="00660EAF" w:rsidRPr="00660EAF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proofErr w:type="spellStart"/>
      <w:r w:rsidR="00660EAF" w:rsidRPr="00041097">
        <w:rPr>
          <w:rFonts w:ascii="Times New Roman" w:hAnsi="Times New Roman"/>
          <w:b/>
          <w:sz w:val="24"/>
          <w:szCs w:val="24"/>
        </w:rPr>
        <w:t>C</w:t>
      </w:r>
      <w:r w:rsidR="00660EAF" w:rsidRPr="00041097">
        <w:rPr>
          <w:rFonts w:ascii="Times New Roman" w:hAnsi="Times New Roman"/>
          <w:sz w:val="24"/>
          <w:szCs w:val="24"/>
        </w:rPr>
        <w:t>hild</w:t>
      </w:r>
      <w:proofErr w:type="spellEnd"/>
      <w:r w:rsidR="00660EAF" w:rsidRPr="00041097">
        <w:rPr>
          <w:rFonts w:ascii="Times New Roman" w:hAnsi="Times New Roman"/>
          <w:sz w:val="24"/>
          <w:szCs w:val="24"/>
        </w:rPr>
        <w:t xml:space="preserve"> </w:t>
      </w:r>
      <w:r w:rsidR="00660EAF" w:rsidRPr="00041097">
        <w:rPr>
          <w:rFonts w:ascii="Times New Roman" w:hAnsi="Times New Roman"/>
          <w:b/>
          <w:sz w:val="24"/>
          <w:szCs w:val="24"/>
        </w:rPr>
        <w:t>A</w:t>
      </w:r>
      <w:r w:rsidR="00660EAF" w:rsidRPr="00041097">
        <w:rPr>
          <w:rFonts w:ascii="Times New Roman" w:hAnsi="Times New Roman"/>
          <w:sz w:val="24"/>
          <w:szCs w:val="24"/>
        </w:rPr>
        <w:t xml:space="preserve">buse and </w:t>
      </w:r>
      <w:proofErr w:type="spellStart"/>
      <w:r w:rsidR="00660EAF" w:rsidRPr="00041097">
        <w:rPr>
          <w:rFonts w:ascii="Times New Roman" w:hAnsi="Times New Roman"/>
          <w:b/>
          <w:sz w:val="24"/>
          <w:szCs w:val="24"/>
        </w:rPr>
        <w:t>N</w:t>
      </w:r>
      <w:r w:rsidR="00660EAF" w:rsidRPr="00041097">
        <w:rPr>
          <w:rFonts w:ascii="Times New Roman" w:hAnsi="Times New Roman"/>
          <w:sz w:val="24"/>
          <w:szCs w:val="24"/>
        </w:rPr>
        <w:t>eglect</w:t>
      </w:r>
      <w:proofErr w:type="spellEnd"/>
      <w:r w:rsidR="00660EAF">
        <w:rPr>
          <w:rFonts w:ascii="Times New Roman" w:hAnsi="Times New Roman"/>
          <w:sz w:val="24"/>
          <w:szCs w:val="24"/>
        </w:rPr>
        <w:t>)</w:t>
      </w:r>
    </w:p>
    <w:p w14:paraId="4B7A930D" w14:textId="77777777" w:rsidR="00B26F78" w:rsidRDefault="00B26F78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8682840" w14:textId="77777777" w:rsidR="00B26F78" w:rsidRDefault="00B26F78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Charakteristika</w:t>
      </w:r>
    </w:p>
    <w:p w14:paraId="0EDCE084" w14:textId="77777777" w:rsidR="00F2304A" w:rsidRDefault="00F2304A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A9DE372" w14:textId="77777777" w:rsidR="00B26F78" w:rsidRDefault="00041097" w:rsidP="00DA5A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t xml:space="preserve">     </w:t>
      </w:r>
      <w:r w:rsidRPr="00041097">
        <w:rPr>
          <w:rFonts w:ascii="Times New Roman" w:hAnsi="Times New Roman"/>
          <w:sz w:val="24"/>
          <w:szCs w:val="24"/>
        </w:rPr>
        <w:t>Syndrom týraného, zneužívaného a zanedbávaného dítěte (</w:t>
      </w:r>
      <w:r w:rsidRPr="00041097">
        <w:rPr>
          <w:rFonts w:ascii="Times New Roman" w:hAnsi="Times New Roman"/>
          <w:b/>
          <w:sz w:val="24"/>
          <w:szCs w:val="24"/>
        </w:rPr>
        <w:t>CAN</w:t>
      </w:r>
      <w:r w:rsidRPr="00041097">
        <w:rPr>
          <w:rFonts w:ascii="Times New Roman" w:hAnsi="Times New Roman"/>
          <w:sz w:val="24"/>
          <w:szCs w:val="24"/>
        </w:rPr>
        <w:t xml:space="preserve"> - </w:t>
      </w:r>
      <w:r w:rsidRPr="00041097">
        <w:rPr>
          <w:rFonts w:ascii="Times New Roman" w:hAnsi="Times New Roman"/>
          <w:b/>
          <w:sz w:val="24"/>
          <w:szCs w:val="24"/>
        </w:rPr>
        <w:t>C</w:t>
      </w:r>
      <w:r w:rsidRPr="00041097">
        <w:rPr>
          <w:rFonts w:ascii="Times New Roman" w:hAnsi="Times New Roman"/>
          <w:sz w:val="24"/>
          <w:szCs w:val="24"/>
        </w:rPr>
        <w:t xml:space="preserve">hild </w:t>
      </w:r>
      <w:r w:rsidRPr="00041097">
        <w:rPr>
          <w:rFonts w:ascii="Times New Roman" w:hAnsi="Times New Roman"/>
          <w:b/>
          <w:sz w:val="24"/>
          <w:szCs w:val="24"/>
        </w:rPr>
        <w:t>A</w:t>
      </w:r>
      <w:r w:rsidRPr="00041097">
        <w:rPr>
          <w:rFonts w:ascii="Times New Roman" w:hAnsi="Times New Roman"/>
          <w:sz w:val="24"/>
          <w:szCs w:val="24"/>
        </w:rPr>
        <w:t xml:space="preserve">buse and </w:t>
      </w:r>
      <w:r w:rsidRPr="00041097">
        <w:rPr>
          <w:rFonts w:ascii="Times New Roman" w:hAnsi="Times New Roman"/>
          <w:b/>
          <w:sz w:val="24"/>
          <w:szCs w:val="24"/>
        </w:rPr>
        <w:t>N</w:t>
      </w:r>
      <w:r w:rsidRPr="00041097">
        <w:rPr>
          <w:rFonts w:ascii="Times New Roman" w:hAnsi="Times New Roman"/>
          <w:sz w:val="24"/>
          <w:szCs w:val="24"/>
        </w:rPr>
        <w:t>eglect). Jde o jakoukoliv formu týrání, zneužívání a zanedbávání dětí, která je pro naší společnost nepřijatelná.</w:t>
      </w:r>
      <w:r>
        <w:rPr>
          <w:rFonts w:ascii="Times New Roman" w:hAnsi="Times New Roman"/>
          <w:sz w:val="24"/>
          <w:szCs w:val="24"/>
        </w:rPr>
        <w:t xml:space="preserve"> Jedná se o známky poranění, například o modřiny, otoky, řezné rány, otisky dlaně a prstů, stopy po opaření, popálení cigaretou, lysinky ve vlasech, trvalý hlad, podvýživa, špatná hygieny, zkažené zuby, nedostatečné oblečení, vyčerpanost a přepracovanost, změny v chování, dlouhodobá depresivní nálada, stísněnost, nezájem o dění kolem, sebepoškozování, potíže se soustředěním, zhoršení prospěchu. Je třeba dávat pozor především při opakování.</w:t>
      </w:r>
    </w:p>
    <w:p w14:paraId="262B6ECC" w14:textId="77777777" w:rsidR="009B318A" w:rsidRDefault="009B318A" w:rsidP="00DA5A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464E8A" w14:textId="77777777" w:rsidR="00041097" w:rsidRDefault="00041097" w:rsidP="00DA5A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3FFA73" w14:textId="77777777" w:rsidR="00041097" w:rsidRPr="009B318A" w:rsidRDefault="00041097" w:rsidP="00DA5A8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B318A">
        <w:rPr>
          <w:rFonts w:ascii="Times New Roman" w:hAnsi="Times New Roman"/>
          <w:b/>
          <w:sz w:val="24"/>
          <w:szCs w:val="24"/>
          <w:u w:val="single"/>
        </w:rPr>
        <w:t>Změny v chování dítěte:</w:t>
      </w:r>
    </w:p>
    <w:p w14:paraId="4877BA0F" w14:textId="77777777" w:rsidR="00041097" w:rsidRPr="00041097" w:rsidRDefault="00041097" w:rsidP="00041097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celková stísněnost a nezájem o dění kolem</w:t>
      </w:r>
    </w:p>
    <w:p w14:paraId="3429B8B4" w14:textId="77777777" w:rsidR="00041097" w:rsidRPr="00041097" w:rsidRDefault="00041097" w:rsidP="00041097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zvýšená opatrnost v kontaktu s dospělými</w:t>
      </w:r>
    </w:p>
    <w:p w14:paraId="3F9FA769" w14:textId="77777777" w:rsidR="00041097" w:rsidRDefault="00041097" w:rsidP="00041097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1097">
        <w:rPr>
          <w:rFonts w:ascii="Times New Roman" w:eastAsia="Times New Roman" w:hAnsi="Times New Roman"/>
          <w:sz w:val="24"/>
          <w:szCs w:val="24"/>
          <w:lang w:eastAsia="cs-CZ"/>
        </w:rPr>
        <w:t>úzkost a vyděšené reakce v přítomnosti konkrétních dospělých osob</w:t>
      </w:r>
    </w:p>
    <w:p w14:paraId="6AE62EB3" w14:textId="77777777" w:rsidR="00041097" w:rsidRDefault="00041097" w:rsidP="00041097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zvýšená citová dráždivost a agresivní projevy na sebemenší podněty</w:t>
      </w:r>
    </w:p>
    <w:p w14:paraId="1B9A74C7" w14:textId="77777777" w:rsidR="00041097" w:rsidRDefault="00041097" w:rsidP="00041097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váhání s odchodem domů</w:t>
      </w:r>
    </w:p>
    <w:p w14:paraId="0F7EB191" w14:textId="77777777" w:rsidR="00041097" w:rsidRDefault="00041097" w:rsidP="00041097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sebepoškozování</w:t>
      </w:r>
    </w:p>
    <w:p w14:paraId="0A6EAECB" w14:textId="77777777" w:rsidR="00041097" w:rsidRDefault="00041097" w:rsidP="00041097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útěky z domova</w:t>
      </w:r>
    </w:p>
    <w:p w14:paraId="53344E2D" w14:textId="77777777" w:rsidR="00041097" w:rsidRDefault="00041097" w:rsidP="00041097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opakovaná zranění včetně zlomenin</w:t>
      </w:r>
    </w:p>
    <w:p w14:paraId="18A8098A" w14:textId="77777777" w:rsidR="00041097" w:rsidRDefault="00041097" w:rsidP="00041097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modřiny a otoky</w:t>
      </w:r>
    </w:p>
    <w:p w14:paraId="0182A9E9" w14:textId="77777777" w:rsidR="00041097" w:rsidRDefault="00041097" w:rsidP="00041097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trvalý hlad a podvýživa</w:t>
      </w:r>
    </w:p>
    <w:p w14:paraId="0CBCFAA8" w14:textId="77777777" w:rsidR="00041097" w:rsidRDefault="00041097" w:rsidP="00041097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vyčerpanost</w:t>
      </w:r>
    </w:p>
    <w:p w14:paraId="48E8BC8C" w14:textId="77777777" w:rsidR="00041097" w:rsidRDefault="00041097" w:rsidP="0004109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3963113" w14:textId="77777777" w:rsidR="00E5118E" w:rsidRDefault="00E5118E" w:rsidP="0004109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3E55867" w14:textId="77777777" w:rsidR="00041097" w:rsidRPr="00E5118E" w:rsidRDefault="00041097" w:rsidP="0004109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E5118E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Doporučené postupy při zjištění syndromu CAN</w:t>
      </w:r>
    </w:p>
    <w:p w14:paraId="207D5198" w14:textId="77777777" w:rsidR="00041097" w:rsidRDefault="00041097" w:rsidP="0004109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2AFF676" w14:textId="77777777" w:rsidR="00041097" w:rsidRDefault="00041097" w:rsidP="0004109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41097">
        <w:rPr>
          <w:rFonts w:ascii="Times New Roman" w:eastAsia="Times New Roman" w:hAnsi="Times New Roman"/>
          <w:sz w:val="24"/>
          <w:szCs w:val="24"/>
          <w:lang w:eastAsia="cs-CZ"/>
        </w:rPr>
        <w:t xml:space="preserve">Zákon č. 359/1999 Sb., o sociálně-právní ochraně dětí </w:t>
      </w:r>
      <w:r w:rsidRPr="0004109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chrání učitele při jeho postupu </w:t>
      </w:r>
      <w:r w:rsidR="00352B5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</w:t>
      </w:r>
      <w:r w:rsidRPr="00041097">
        <w:rPr>
          <w:rFonts w:ascii="Times New Roman" w:eastAsia="Times New Roman" w:hAnsi="Times New Roman"/>
          <w:b/>
          <w:sz w:val="24"/>
          <w:szCs w:val="24"/>
          <w:lang w:eastAsia="cs-CZ"/>
        </w:rPr>
        <w:t>na ochranu práv dítěte</w:t>
      </w:r>
      <w:r w:rsidRPr="00041097">
        <w:rPr>
          <w:rFonts w:ascii="Times New Roman" w:eastAsia="Times New Roman" w:hAnsi="Times New Roman"/>
          <w:sz w:val="24"/>
          <w:szCs w:val="24"/>
          <w:lang w:eastAsia="cs-CZ"/>
        </w:rPr>
        <w:t xml:space="preserve">. Je zde přímo vyzýván k tomu, aby </w:t>
      </w:r>
      <w:r w:rsidRPr="00041097">
        <w:rPr>
          <w:rFonts w:ascii="Times New Roman" w:eastAsia="Times New Roman" w:hAnsi="Times New Roman"/>
          <w:b/>
          <w:sz w:val="24"/>
          <w:szCs w:val="24"/>
          <w:lang w:eastAsia="cs-CZ"/>
        </w:rPr>
        <w:t>v případě podezření na týrání žáka kontaktoval odborníky</w:t>
      </w:r>
      <w:r w:rsidRPr="00041097">
        <w:rPr>
          <w:rFonts w:ascii="Times New Roman" w:eastAsia="Times New Roman" w:hAnsi="Times New Roman"/>
          <w:sz w:val="24"/>
          <w:szCs w:val="24"/>
          <w:lang w:eastAsia="cs-CZ"/>
        </w:rPr>
        <w:t xml:space="preserve">. Učitelé by se tedy neměli obávat, že udělají kroky, které budou mimo jejich kompetenci. </w:t>
      </w:r>
      <w:r w:rsidRPr="003F0B9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To, aby se pokusili týranému dítěti co nejúčinněji pomoci, se tak stává nejen součástí zákonné povinnosti, ale i jejich profesionality. </w:t>
      </w:r>
    </w:p>
    <w:p w14:paraId="338EAFDC" w14:textId="77777777" w:rsidR="00352B5E" w:rsidRPr="003F0B9E" w:rsidRDefault="00352B5E" w:rsidP="0004109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3FD5E19" w14:textId="77777777" w:rsidR="00041097" w:rsidRDefault="00041097" w:rsidP="0004109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1097">
        <w:rPr>
          <w:rFonts w:ascii="Times New Roman" w:eastAsia="Times New Roman" w:hAnsi="Times New Roman"/>
          <w:sz w:val="24"/>
          <w:szCs w:val="24"/>
          <w:lang w:eastAsia="cs-CZ"/>
        </w:rPr>
        <w:t xml:space="preserve">Tento zákon navíc </w:t>
      </w:r>
      <w:r w:rsidRPr="003F0B9E">
        <w:rPr>
          <w:rFonts w:ascii="Times New Roman" w:eastAsia="Times New Roman" w:hAnsi="Times New Roman"/>
          <w:b/>
          <w:sz w:val="24"/>
          <w:szCs w:val="24"/>
          <w:lang w:eastAsia="cs-CZ"/>
        </w:rPr>
        <w:t>výslovně určuje jako povinnost</w:t>
      </w:r>
      <w:r w:rsidRPr="00041097">
        <w:rPr>
          <w:rFonts w:ascii="Times New Roman" w:eastAsia="Times New Roman" w:hAnsi="Times New Roman"/>
          <w:sz w:val="24"/>
          <w:szCs w:val="24"/>
          <w:lang w:eastAsia="cs-CZ"/>
        </w:rPr>
        <w:t xml:space="preserve"> různým institucím, mimo jiné i </w:t>
      </w:r>
      <w:r w:rsidRPr="003F0B9E">
        <w:rPr>
          <w:rFonts w:ascii="Times New Roman" w:eastAsia="Times New Roman" w:hAnsi="Times New Roman"/>
          <w:b/>
          <w:sz w:val="24"/>
          <w:szCs w:val="24"/>
          <w:lang w:eastAsia="cs-CZ"/>
        </w:rPr>
        <w:t>škole</w:t>
      </w:r>
      <w:r w:rsidRPr="0004109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52B5E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</w:t>
      </w:r>
      <w:r w:rsidRPr="00041097">
        <w:rPr>
          <w:rFonts w:ascii="Times New Roman" w:eastAsia="Times New Roman" w:hAnsi="Times New Roman"/>
          <w:sz w:val="24"/>
          <w:szCs w:val="24"/>
          <w:lang w:eastAsia="cs-CZ"/>
        </w:rPr>
        <w:t xml:space="preserve">a školskému zařízení, </w:t>
      </w:r>
      <w:r w:rsidRPr="003F0B9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nahlásit případ ohrožení zdraví nebo života dítěte, a to i </w:t>
      </w:r>
      <w:proofErr w:type="gramStart"/>
      <w:r w:rsidRPr="003F0B9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tehdy, </w:t>
      </w:r>
      <w:r w:rsidR="00352B5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  <w:proofErr w:type="gramEnd"/>
      <w:r w:rsidR="00352B5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</w:t>
      </w:r>
      <w:r w:rsidRPr="003F0B9E">
        <w:rPr>
          <w:rFonts w:ascii="Times New Roman" w:eastAsia="Times New Roman" w:hAnsi="Times New Roman"/>
          <w:b/>
          <w:sz w:val="24"/>
          <w:szCs w:val="24"/>
          <w:lang w:eastAsia="cs-CZ"/>
        </w:rPr>
        <w:t>když se objeví pouze podezření na trestný čin.</w:t>
      </w:r>
      <w:r w:rsidRPr="00041097">
        <w:rPr>
          <w:rFonts w:ascii="Times New Roman" w:eastAsia="Times New Roman" w:hAnsi="Times New Roman"/>
          <w:sz w:val="24"/>
          <w:szCs w:val="24"/>
          <w:lang w:eastAsia="cs-CZ"/>
        </w:rPr>
        <w:t xml:space="preserve"> (U fyzických osob je tento postup formulován jako právo, nikoliv jako povinnost.) Zatímco tedy u trestního zákona je potřeba vycházet </w:t>
      </w:r>
      <w:r w:rsidR="00352B5E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</w:t>
      </w:r>
      <w:r w:rsidRPr="00041097">
        <w:rPr>
          <w:rFonts w:ascii="Times New Roman" w:eastAsia="Times New Roman" w:hAnsi="Times New Roman"/>
          <w:sz w:val="24"/>
          <w:szCs w:val="24"/>
          <w:lang w:eastAsia="cs-CZ"/>
        </w:rPr>
        <w:t xml:space="preserve">z hodnověrného, tedy doloženého předpokladu, v případě zákona 359 </w:t>
      </w:r>
      <w:r w:rsidRPr="003F0B9E">
        <w:rPr>
          <w:rFonts w:ascii="Times New Roman" w:eastAsia="Times New Roman" w:hAnsi="Times New Roman"/>
          <w:b/>
          <w:sz w:val="24"/>
          <w:szCs w:val="24"/>
          <w:lang w:eastAsia="cs-CZ"/>
        </w:rPr>
        <w:t>stačí mít jen podezření</w:t>
      </w:r>
      <w:r w:rsidRPr="00041097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A0FA107" w14:textId="77777777" w:rsidR="00352B5E" w:rsidRPr="00041097" w:rsidRDefault="00352B5E" w:rsidP="0004109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4A14902" w14:textId="77777777" w:rsidR="00041097" w:rsidRDefault="00041097" w:rsidP="00352B5E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352B5E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U každého podezření o výskytu daného jevu musí být vždy informován ředitel školy.</w:t>
      </w:r>
    </w:p>
    <w:p w14:paraId="2A7AA5CC" w14:textId="77777777" w:rsidR="009268E8" w:rsidRPr="00352B5E" w:rsidRDefault="009268E8" w:rsidP="00352B5E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3E37554E" w14:textId="77777777" w:rsidR="003F0B9E" w:rsidRDefault="003F0B9E" w:rsidP="009268E8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Důležitá je všímavost pedagoga, zda dítě nese nějaké stopy týrání. Jde o změny chování žáka či o fyzické známky vypovídající o násilném zacházení s dítětem.</w:t>
      </w:r>
    </w:p>
    <w:p w14:paraId="6BD07523" w14:textId="77777777" w:rsidR="009268E8" w:rsidRPr="003F0B9E" w:rsidRDefault="009268E8" w:rsidP="009268E8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72ABDD2" w14:textId="009A5404" w:rsidR="003F0B9E" w:rsidRDefault="003F0B9E" w:rsidP="009268E8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Vyučující informuje TU</w:t>
      </w:r>
      <w:r w:rsidR="009268E8">
        <w:rPr>
          <w:rFonts w:ascii="Times New Roman" w:eastAsia="Times New Roman" w:hAnsi="Times New Roman"/>
          <w:sz w:val="24"/>
          <w:szCs w:val="24"/>
          <w:lang w:eastAsia="cs-CZ"/>
        </w:rPr>
        <w:t>, metodi</w:t>
      </w:r>
      <w:r w:rsidR="00EF7E73">
        <w:rPr>
          <w:rFonts w:ascii="Times New Roman" w:eastAsia="Times New Roman" w:hAnsi="Times New Roman"/>
          <w:sz w:val="24"/>
          <w:szCs w:val="24"/>
          <w:lang w:eastAsia="cs-CZ"/>
        </w:rPr>
        <w:t>ka</w:t>
      </w:r>
      <w:r w:rsidR="009268E8">
        <w:rPr>
          <w:rFonts w:ascii="Times New Roman" w:eastAsia="Times New Roman" w:hAnsi="Times New Roman"/>
          <w:sz w:val="24"/>
          <w:szCs w:val="24"/>
          <w:lang w:eastAsia="cs-CZ"/>
        </w:rPr>
        <w:t xml:space="preserve"> prevence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výchovného poradce. Tyto dvě osoby sdělí podezření řediteli školy. V týmu, na základě zjištění od dalších vyučujících dítěte, záležitost vyhodnotí a OZNÁMÍ podezření OSPOD. Tím splní OZNAMOVACÍ POVINNOST, která škole vyplývá dle §10 odst.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Č.4,zákona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č. 359/1999Sb., o sociálně právní ochraně dětí.</w:t>
      </w:r>
    </w:p>
    <w:p w14:paraId="7DC0EFBC" w14:textId="77777777" w:rsidR="003F0B9E" w:rsidRDefault="003F0B9E" w:rsidP="00430E49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Vyučující nebo TU či blízký učitel se citlivým způsobem</w:t>
      </w:r>
      <w:r w:rsidR="00430E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, ale vždy za účasti svědka z řad pedagogického </w:t>
      </w:r>
      <w:proofErr w:type="gramStart"/>
      <w:r w:rsidR="00430E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sboru,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může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dítěte dotázat na jím zaznamenané projevy (o pohovoru učiní záznam</w:t>
      </w:r>
      <w:r w:rsidR="00EA19B7">
        <w:rPr>
          <w:rFonts w:ascii="Times New Roman" w:eastAsia="Times New Roman" w:hAnsi="Times New Roman"/>
          <w:sz w:val="24"/>
          <w:szCs w:val="24"/>
          <w:lang w:eastAsia="cs-CZ"/>
        </w:rPr>
        <w:t xml:space="preserve">). Je nutné respektovat případnou neochotu dítěte o věci mluvit. V případě sexuálního podtextu je nezbytné vyvarovat se podsouvání odpovědí dítěti, zaznamenat co nejpřesněji sdělení dítěte a dále doporučujeme věc více </w:t>
      </w:r>
      <w:proofErr w:type="gramStart"/>
      <w:r w:rsidR="00EA19B7">
        <w:rPr>
          <w:rFonts w:ascii="Times New Roman" w:eastAsia="Times New Roman" w:hAnsi="Times New Roman"/>
          <w:sz w:val="24"/>
          <w:szCs w:val="24"/>
          <w:lang w:eastAsia="cs-CZ"/>
        </w:rPr>
        <w:t xml:space="preserve">nerozebírat </w:t>
      </w:r>
      <w:r w:rsidR="00430E49">
        <w:rPr>
          <w:rFonts w:ascii="Times New Roman" w:eastAsia="Times New Roman" w:hAnsi="Times New Roman"/>
          <w:sz w:val="24"/>
          <w:szCs w:val="24"/>
          <w:lang w:eastAsia="cs-CZ"/>
        </w:rPr>
        <w:t xml:space="preserve"> a</w:t>
      </w:r>
      <w:proofErr w:type="gramEnd"/>
      <w:r w:rsidR="00EA19B7">
        <w:rPr>
          <w:rFonts w:ascii="Times New Roman" w:eastAsia="Times New Roman" w:hAnsi="Times New Roman"/>
          <w:sz w:val="24"/>
          <w:szCs w:val="24"/>
          <w:lang w:eastAsia="cs-CZ"/>
        </w:rPr>
        <w:t xml:space="preserve"> neprodleně skutečnost oznámit na OSPOD.</w:t>
      </w:r>
    </w:p>
    <w:p w14:paraId="6DBA0651" w14:textId="77777777" w:rsidR="00430E49" w:rsidRPr="00EA19B7" w:rsidRDefault="00430E49" w:rsidP="00430E49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491378E" w14:textId="77777777" w:rsidR="00EA19B7" w:rsidRPr="00631E36" w:rsidRDefault="00EA19B7" w:rsidP="00430E49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Další kroky škola činí ve spolupráci s OSPOD či orgány činnými v trestním řízení. </w:t>
      </w:r>
      <w:r w:rsidR="00631E36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</w:t>
      </w:r>
      <w:r w:rsidRPr="00631E36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Při podezření z týrání, zvláště sexuálního zneužívání je kontaktování rodiny spíše nežádoucí. Naopak u zanedbávání je spolupráce školy a rodiny žádaná.</w:t>
      </w:r>
    </w:p>
    <w:p w14:paraId="220D0C3E" w14:textId="77777777" w:rsidR="00DD4675" w:rsidRPr="00631E36" w:rsidRDefault="00DD4675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17E2A6FC" w14:textId="77777777" w:rsidR="00EA19B7" w:rsidRDefault="00EA19B7" w:rsidP="00DA5A82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EA19B7">
        <w:rPr>
          <w:rFonts w:ascii="Times New Roman" w:eastAsia="Times New Roman" w:hAnsi="Times New Roman"/>
          <w:b/>
          <w:sz w:val="32"/>
          <w:szCs w:val="32"/>
          <w:lang w:eastAsia="cs-CZ"/>
        </w:rPr>
        <w:t>2.7. Poruchy příjmu potrava a sebepoškozování</w:t>
      </w:r>
    </w:p>
    <w:p w14:paraId="6D2CDE1F" w14:textId="77777777" w:rsidR="00D92AF2" w:rsidRDefault="00D92AF2" w:rsidP="00DA5A82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6D524B2E" w14:textId="77777777" w:rsidR="00EA19B7" w:rsidRDefault="00EA19B7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91B1E86" w14:textId="77777777" w:rsidR="00EA19B7" w:rsidRDefault="00EA19B7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Charakteristika</w:t>
      </w:r>
    </w:p>
    <w:p w14:paraId="706EA310" w14:textId="77777777" w:rsidR="00EA19B7" w:rsidRDefault="00EA19B7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F729957" w14:textId="77777777" w:rsidR="00EA19B7" w:rsidRDefault="00EA19B7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Mezi poruchy příjmu potravy (PPP) patří mentální anorexie- bulimie a také přejídání spojené s jinými psychickými poruchami. Nejčastěji se tyto poruchy projevují během dospívání a rané dospělosti, ale můžou se rozvinout i v pozdějším věku nebo naopak v dětství.</w:t>
      </w:r>
    </w:p>
    <w:p w14:paraId="4A719A9D" w14:textId="77777777" w:rsidR="00EA19B7" w:rsidRDefault="00EA19B7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Sebepoškozování je agresivní chování člověka, které je nasměrováno proti němu samotnému. Pro sebepoškozování je charakteristické, že se opakuje, je návykové. </w:t>
      </w:r>
      <w:r w:rsidR="00D92AF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Ve společnosti se o něm ví a mluví málo, s tímto problémem se však potýká mnoho osob, především dospívajících.</w:t>
      </w:r>
    </w:p>
    <w:p w14:paraId="0345441E" w14:textId="77777777" w:rsidR="00EA19B7" w:rsidRDefault="00EA19B7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352E687" w14:textId="77777777" w:rsidR="00D92AF2" w:rsidRDefault="00D92AF2" w:rsidP="00DA5A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E62824A" w14:textId="77777777" w:rsidR="00EA19B7" w:rsidRDefault="00EA19B7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D92AF2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Doporučené rady při podezření nebo zjištění onemocnění</w:t>
      </w:r>
    </w:p>
    <w:p w14:paraId="542D3908" w14:textId="77777777" w:rsidR="00035ADE" w:rsidRPr="00D92AF2" w:rsidRDefault="00035ADE" w:rsidP="00DA5A8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65F1D453" w14:textId="77777777" w:rsidR="00EA19B7" w:rsidRDefault="00EA19B7" w:rsidP="00035ADE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Informovat TU, výchovného poradce, metodika prevence a následně také zákonné zástupce.</w:t>
      </w:r>
    </w:p>
    <w:p w14:paraId="096B6DFD" w14:textId="77777777" w:rsidR="00035ADE" w:rsidRPr="00EA19B7" w:rsidRDefault="00035ADE" w:rsidP="00035ADE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96743B8" w14:textId="77777777" w:rsidR="00EA19B7" w:rsidRDefault="00EA19B7" w:rsidP="00035ADE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Rodiče informujeme vždy, když dítě výrazně hubne, opakovaně bylo přistiženo, že zvrací nebo se sebepoškozuje (stačí informace od vrstevníků). O informování rodičů provést záznam.</w:t>
      </w:r>
    </w:p>
    <w:p w14:paraId="099DEE9F" w14:textId="77777777" w:rsidR="00035ADE" w:rsidRPr="00EA19B7" w:rsidRDefault="00035ADE" w:rsidP="00035ADE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AD7F825" w14:textId="77777777" w:rsidR="00EA19B7" w:rsidRDefault="00EA19B7" w:rsidP="00035ADE">
      <w:pPr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Pokud rodiče odmítají řešit situaci, je nutné se spojit s pediatrem, popř. OSPOD</w:t>
      </w:r>
      <w:r w:rsidR="00035AD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A5767A1" w14:textId="77777777" w:rsidR="00035ADE" w:rsidRPr="009E0FC9" w:rsidRDefault="00035ADE" w:rsidP="00035ADE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62F4A35" w14:textId="77777777" w:rsidR="009E0FC9" w:rsidRPr="009E0FC9" w:rsidRDefault="009E0FC9" w:rsidP="00035ADE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Doporučit nebo zprostředkovat kontakt s lékařem nebo psychologem.</w:t>
      </w:r>
    </w:p>
    <w:p w14:paraId="7F3E8800" w14:textId="77777777" w:rsidR="009E0FC9" w:rsidRDefault="009E0FC9" w:rsidP="009E0FC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CF46369" w14:textId="77777777" w:rsidR="009E0FC9" w:rsidRDefault="009E0FC9" w:rsidP="009E0FC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966CEA" w14:textId="77777777" w:rsidR="00DA0DE5" w:rsidRDefault="00DA0DE5" w:rsidP="00EE0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</w:p>
    <w:p w14:paraId="33DD2892" w14:textId="77777777" w:rsidR="00EE0126" w:rsidRDefault="00EE0126" w:rsidP="00EE0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  <w:r w:rsidRPr="00EE0126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2.8. Týrané, zneužívané a zanedbávané dítě ve škole</w:t>
      </w:r>
    </w:p>
    <w:p w14:paraId="466A4188" w14:textId="77777777" w:rsidR="00EE0126" w:rsidRPr="00956ACB" w:rsidRDefault="00EE0126" w:rsidP="00EE0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MŠMT – příloha č. 5, </w:t>
      </w:r>
      <w:r w:rsidRPr="00956ACB">
        <w:rPr>
          <w:rFonts w:ascii="Times New Roman" w:hAnsi="Times New Roman"/>
          <w:sz w:val="24"/>
          <w:szCs w:val="24"/>
          <w:lang w:eastAsia="cs-CZ"/>
        </w:rPr>
        <w:t>MSMT-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56ACB">
        <w:rPr>
          <w:rFonts w:ascii="Times New Roman" w:hAnsi="Times New Roman"/>
          <w:sz w:val="24"/>
          <w:szCs w:val="24"/>
          <w:lang w:eastAsia="cs-CZ"/>
        </w:rPr>
        <w:t>3262/2024-1</w:t>
      </w:r>
      <w:r>
        <w:rPr>
          <w:rFonts w:ascii="Times New Roman" w:hAnsi="Times New Roman"/>
          <w:sz w:val="24"/>
          <w:szCs w:val="24"/>
          <w:lang w:eastAsia="cs-CZ"/>
        </w:rPr>
        <w:t xml:space="preserve"> (</w:t>
      </w:r>
      <w:r w:rsidRPr="00956ACB">
        <w:rPr>
          <w:rFonts w:ascii="Times New Roman" w:hAnsi="Times New Roman"/>
          <w:sz w:val="24"/>
          <w:szCs w:val="24"/>
          <w:lang w:eastAsia="cs-CZ"/>
        </w:rPr>
        <w:t xml:space="preserve">Autoři: Kateřina Blažková, Roman </w:t>
      </w:r>
      <w:proofErr w:type="spellStart"/>
      <w:r w:rsidRPr="00956ACB">
        <w:rPr>
          <w:rFonts w:ascii="Times New Roman" w:hAnsi="Times New Roman"/>
          <w:sz w:val="24"/>
          <w:szCs w:val="24"/>
          <w:lang w:eastAsia="cs-CZ"/>
        </w:rPr>
        <w:t>Petrenko</w:t>
      </w:r>
      <w:proofErr w:type="spellEnd"/>
      <w:r w:rsidRPr="00956ACB">
        <w:rPr>
          <w:rFonts w:ascii="Times New Roman" w:hAnsi="Times New Roman"/>
          <w:sz w:val="24"/>
          <w:szCs w:val="24"/>
          <w:lang w:eastAsia="cs-CZ"/>
        </w:rPr>
        <w:t xml:space="preserve"> a kol.</w:t>
      </w:r>
      <w:r>
        <w:rPr>
          <w:rFonts w:ascii="Times New Roman" w:hAnsi="Times New Roman"/>
          <w:sz w:val="24"/>
          <w:szCs w:val="24"/>
          <w:lang w:eastAsia="cs-CZ"/>
        </w:rPr>
        <w:t>, r</w:t>
      </w:r>
      <w:r w:rsidRPr="00956ACB">
        <w:rPr>
          <w:rFonts w:ascii="Times New Roman" w:hAnsi="Times New Roman"/>
          <w:sz w:val="24"/>
          <w:szCs w:val="24"/>
          <w:lang w:eastAsia="cs-CZ"/>
        </w:rPr>
        <w:t>ok vydání: 2024</w:t>
      </w:r>
      <w:r>
        <w:rPr>
          <w:rFonts w:ascii="Times New Roman" w:hAnsi="Times New Roman"/>
          <w:sz w:val="24"/>
          <w:szCs w:val="24"/>
          <w:lang w:eastAsia="cs-CZ"/>
        </w:rPr>
        <w:t>)</w:t>
      </w:r>
      <w:r w:rsidRPr="00956AC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p w14:paraId="7560C5BC" w14:textId="77777777" w:rsidR="00BE188A" w:rsidRDefault="00BE188A" w:rsidP="009E0FC9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1C8EBA81" w14:textId="77777777" w:rsidR="00DA0DE5" w:rsidRDefault="00DA0DE5" w:rsidP="00DA0DE5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DA0DE5">
        <w:rPr>
          <w:rFonts w:ascii="Times New Roman" w:hAnsi="Times New Roman"/>
          <w:b/>
          <w:sz w:val="32"/>
          <w:szCs w:val="32"/>
          <w:lang w:eastAsia="cs-CZ"/>
        </w:rPr>
        <w:t>2.9. Sebevražedné chování</w:t>
      </w:r>
      <w:r w:rsidRPr="007726B9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2A95AE6C" w14:textId="77777777" w:rsidR="00DA0DE5" w:rsidRDefault="00DA0DE5" w:rsidP="00DA0DE5">
      <w:pPr>
        <w:pStyle w:val="Bezmezer"/>
        <w:rPr>
          <w:rFonts w:ascii="Times New Roman" w:hAnsi="Times New Roman"/>
          <w:sz w:val="24"/>
          <w:szCs w:val="24"/>
        </w:rPr>
      </w:pPr>
      <w:r w:rsidRPr="007726B9">
        <w:rPr>
          <w:rFonts w:ascii="Times New Roman" w:hAnsi="Times New Roman"/>
          <w:sz w:val="24"/>
          <w:szCs w:val="24"/>
          <w:lang w:eastAsia="cs-CZ"/>
        </w:rPr>
        <w:t>MŠMT - příloha č. 24 (</w:t>
      </w:r>
      <w:r w:rsidRPr="007726B9">
        <w:rPr>
          <w:rFonts w:ascii="Times New Roman" w:hAnsi="Times New Roman"/>
          <w:sz w:val="24"/>
          <w:szCs w:val="24"/>
        </w:rPr>
        <w:t xml:space="preserve">Laura </w:t>
      </w:r>
      <w:proofErr w:type="spellStart"/>
      <w:r w:rsidRPr="007726B9">
        <w:rPr>
          <w:rFonts w:ascii="Times New Roman" w:hAnsi="Times New Roman"/>
          <w:sz w:val="24"/>
          <w:szCs w:val="24"/>
        </w:rPr>
        <w:t>Juríková</w:t>
      </w:r>
      <w:proofErr w:type="spellEnd"/>
      <w:r w:rsidRPr="007726B9">
        <w:rPr>
          <w:rFonts w:ascii="Times New Roman" w:hAnsi="Times New Roman"/>
          <w:sz w:val="24"/>
          <w:szCs w:val="24"/>
        </w:rPr>
        <w:t xml:space="preserve">, Alexandr Kasal, </w:t>
      </w:r>
      <w:proofErr w:type="spellStart"/>
      <w:r w:rsidRPr="007726B9">
        <w:rPr>
          <w:rFonts w:ascii="Times New Roman" w:hAnsi="Times New Roman"/>
          <w:sz w:val="24"/>
          <w:szCs w:val="24"/>
        </w:rPr>
        <w:t>Roksana</w:t>
      </w:r>
      <w:proofErr w:type="spellEnd"/>
      <w:r w:rsidRPr="007726B9">
        <w:rPr>
          <w:rFonts w:ascii="Times New Roman" w:hAnsi="Times New Roman"/>
          <w:sz w:val="24"/>
          <w:szCs w:val="24"/>
        </w:rPr>
        <w:t xml:space="preserve"> Táborská)</w:t>
      </w:r>
    </w:p>
    <w:p w14:paraId="4B512A9E" w14:textId="77777777" w:rsidR="008578B3" w:rsidRDefault="008578B3" w:rsidP="00DA0DE5">
      <w:pPr>
        <w:pStyle w:val="Bezmezer"/>
        <w:rPr>
          <w:rFonts w:ascii="Times New Roman" w:hAnsi="Times New Roman"/>
          <w:sz w:val="24"/>
          <w:szCs w:val="24"/>
        </w:rPr>
      </w:pPr>
    </w:p>
    <w:p w14:paraId="03DCD0E2" w14:textId="77777777" w:rsidR="00DA0DE5" w:rsidRDefault="00DA0DE5" w:rsidP="00DA0DE5">
      <w:pPr>
        <w:pStyle w:val="Bezmezer"/>
        <w:rPr>
          <w:rFonts w:ascii="Times New Roman" w:hAnsi="Times New Roman"/>
          <w:sz w:val="24"/>
          <w:szCs w:val="24"/>
        </w:rPr>
      </w:pPr>
    </w:p>
    <w:p w14:paraId="49462DA4" w14:textId="77777777" w:rsidR="008578B3" w:rsidRPr="00660EAF" w:rsidRDefault="008578B3" w:rsidP="009E0FC9">
      <w:pPr>
        <w:spacing w:after="0"/>
        <w:jc w:val="both"/>
        <w:rPr>
          <w:rFonts w:ascii="Times New Roman" w:hAnsi="Times New Roman"/>
          <w:b/>
          <w:sz w:val="28"/>
          <w:szCs w:val="32"/>
        </w:rPr>
      </w:pPr>
      <w:r w:rsidRPr="008578B3">
        <w:rPr>
          <w:rFonts w:ascii="Times New Roman" w:hAnsi="Times New Roman"/>
          <w:b/>
          <w:sz w:val="32"/>
          <w:szCs w:val="32"/>
        </w:rPr>
        <w:t xml:space="preserve">2. 10. </w:t>
      </w:r>
      <w:r w:rsidRPr="00660EAF">
        <w:rPr>
          <w:rFonts w:ascii="Times New Roman" w:hAnsi="Times New Roman"/>
          <w:b/>
          <w:sz w:val="28"/>
          <w:szCs w:val="32"/>
        </w:rPr>
        <w:t>Pokyny pro krizový plán – střelba, vraždy po tragické</w:t>
      </w:r>
    </w:p>
    <w:p w14:paraId="2451C79E" w14:textId="77777777" w:rsidR="00BE188A" w:rsidRPr="00660EAF" w:rsidRDefault="008578B3" w:rsidP="009E0FC9">
      <w:pPr>
        <w:spacing w:after="0"/>
        <w:jc w:val="both"/>
        <w:rPr>
          <w:rFonts w:ascii="Times New Roman" w:hAnsi="Times New Roman"/>
          <w:b/>
          <w:sz w:val="28"/>
          <w:szCs w:val="32"/>
        </w:rPr>
      </w:pPr>
      <w:r w:rsidRPr="00660EAF">
        <w:rPr>
          <w:rFonts w:ascii="Times New Roman" w:hAnsi="Times New Roman"/>
          <w:b/>
          <w:sz w:val="28"/>
          <w:szCs w:val="32"/>
        </w:rPr>
        <w:t xml:space="preserve">          události na FF UK</w:t>
      </w:r>
    </w:p>
    <w:p w14:paraId="7063C679" w14:textId="77777777" w:rsidR="008578B3" w:rsidRDefault="008578B3" w:rsidP="009E0FC9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3EC1F423" w14:textId="7D58190E" w:rsidR="008578B3" w:rsidRDefault="008578B3" w:rsidP="009E0FC9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37C63615" w14:textId="77777777" w:rsidR="00C85587" w:rsidRDefault="00C85587" w:rsidP="009E0FC9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31BFB703" w14:textId="55533E97" w:rsidR="009E0FC9" w:rsidRDefault="009E0FC9" w:rsidP="009E0FC9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9E0FC9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3. </w:t>
      </w:r>
      <w:r w:rsidR="00660EAF" w:rsidRPr="00660EAF">
        <w:rPr>
          <w:rFonts w:ascii="Times New Roman" w:eastAsia="Times New Roman" w:hAnsi="Times New Roman"/>
          <w:b/>
          <w:sz w:val="28"/>
          <w:szCs w:val="32"/>
          <w:lang w:eastAsia="cs-CZ"/>
        </w:rPr>
        <w:t>Závěr</w:t>
      </w:r>
    </w:p>
    <w:p w14:paraId="22DCAED4" w14:textId="77777777" w:rsidR="009E0FC9" w:rsidRDefault="009E0FC9" w:rsidP="009E0FC9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072BD276" w14:textId="77777777" w:rsidR="009E0FC9" w:rsidRDefault="009E0FC9" w:rsidP="009E0FC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    </w:t>
      </w:r>
      <w:r w:rsidRPr="00966401">
        <w:rPr>
          <w:rFonts w:ascii="Times New Roman" w:eastAsia="Times New Roman" w:hAnsi="Times New Roman"/>
          <w:b/>
          <w:sz w:val="24"/>
          <w:szCs w:val="24"/>
          <w:lang w:eastAsia="cs-CZ"/>
        </w:rPr>
        <w:t>S tímto dokumentem budou seznámeni všichni zaměstnanci školy a bude přístupný i na webových stránkách školy.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Krizový plán bude doplňován či obměňován v případě výskytu nebo zvýšení určitého rizikového chování ve škole.</w:t>
      </w:r>
    </w:p>
    <w:p w14:paraId="3735AB5F" w14:textId="77777777" w:rsidR="009E0FC9" w:rsidRDefault="009E0FC9" w:rsidP="009E0FC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0FC1F53" w14:textId="77777777" w:rsidR="009E0FC9" w:rsidRDefault="009E0FC9" w:rsidP="009E0FC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849F30F" w14:textId="77777777" w:rsidR="00D13C02" w:rsidRDefault="00D13C02" w:rsidP="00DA5A82">
      <w:pPr>
        <w:rPr>
          <w:rFonts w:ascii="Times New Roman" w:hAnsi="Times New Roman"/>
          <w:b/>
          <w:sz w:val="32"/>
          <w:szCs w:val="32"/>
        </w:rPr>
      </w:pPr>
    </w:p>
    <w:p w14:paraId="17FE41B8" w14:textId="71B86DC8" w:rsidR="00492ED2" w:rsidRDefault="005F6A2C" w:rsidP="00DA5A8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 w:rsidR="00BE188A" w:rsidRPr="00BE188A">
        <w:rPr>
          <w:rFonts w:ascii="Times New Roman" w:hAnsi="Times New Roman"/>
          <w:b/>
          <w:sz w:val="32"/>
          <w:szCs w:val="32"/>
        </w:rPr>
        <w:t xml:space="preserve">. </w:t>
      </w:r>
      <w:r w:rsidR="00660EAF" w:rsidRPr="00BE188A">
        <w:rPr>
          <w:rFonts w:ascii="Times New Roman" w:hAnsi="Times New Roman"/>
          <w:b/>
          <w:sz w:val="32"/>
          <w:szCs w:val="32"/>
        </w:rPr>
        <w:t>Důležité kontaktní údaje</w:t>
      </w:r>
    </w:p>
    <w:p w14:paraId="102BFD53" w14:textId="77777777" w:rsidR="00BE188A" w:rsidRDefault="00BE188A" w:rsidP="00DA5A82">
      <w:pPr>
        <w:rPr>
          <w:rFonts w:ascii="Times New Roman" w:hAnsi="Times New Roman"/>
          <w:b/>
          <w:sz w:val="32"/>
          <w:szCs w:val="32"/>
        </w:rPr>
      </w:pPr>
    </w:p>
    <w:p w14:paraId="02A20597" w14:textId="74A3FD58" w:rsidR="00BE188A" w:rsidRDefault="00660EAF" w:rsidP="00DA5A82">
      <w:pPr>
        <w:rPr>
          <w:rFonts w:ascii="Times New Roman" w:hAnsi="Times New Roman"/>
          <w:sz w:val="24"/>
          <w:szCs w:val="24"/>
        </w:rPr>
      </w:pPr>
      <w:r w:rsidRPr="00966401">
        <w:rPr>
          <w:rFonts w:ascii="Times New Roman" w:hAnsi="Times New Roman"/>
          <w:b/>
          <w:sz w:val="24"/>
          <w:szCs w:val="24"/>
        </w:rPr>
        <w:t xml:space="preserve">Krizové centrum </w:t>
      </w:r>
      <w:r w:rsidR="00772C00" w:rsidRPr="00966401">
        <w:rPr>
          <w:rFonts w:ascii="Times New Roman" w:hAnsi="Times New Roman"/>
          <w:b/>
          <w:sz w:val="24"/>
          <w:szCs w:val="24"/>
        </w:rPr>
        <w:t>pro</w:t>
      </w:r>
      <w:r w:rsidR="00BE188A" w:rsidRPr="00966401">
        <w:rPr>
          <w:rFonts w:ascii="Times New Roman" w:hAnsi="Times New Roman"/>
          <w:b/>
          <w:sz w:val="24"/>
          <w:szCs w:val="24"/>
        </w:rPr>
        <w:t xml:space="preserve"> děti a rodinu</w:t>
      </w:r>
      <w:r w:rsidR="008579D3">
        <w:rPr>
          <w:rFonts w:ascii="Times New Roman" w:hAnsi="Times New Roman"/>
          <w:sz w:val="24"/>
          <w:szCs w:val="24"/>
        </w:rPr>
        <w:t xml:space="preserve">                     </w:t>
      </w:r>
      <w:r w:rsidR="00966401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579D3">
        <w:rPr>
          <w:rFonts w:ascii="Times New Roman" w:hAnsi="Times New Roman"/>
          <w:sz w:val="24"/>
          <w:szCs w:val="24"/>
        </w:rPr>
        <w:t>tel.: 776 763 176</w:t>
      </w:r>
    </w:p>
    <w:p w14:paraId="1CBD1A52" w14:textId="77777777" w:rsidR="00BE188A" w:rsidRDefault="00BE188A" w:rsidP="00DA5A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Jiráskovo nábřeží 1549/10</w:t>
      </w:r>
    </w:p>
    <w:p w14:paraId="1DA77291" w14:textId="77777777" w:rsidR="00BE188A" w:rsidRDefault="00BE188A" w:rsidP="00DA5A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370 04 České Budějovice</w:t>
      </w:r>
    </w:p>
    <w:p w14:paraId="3BE2E6B0" w14:textId="77777777" w:rsidR="00BE188A" w:rsidRDefault="00772C00" w:rsidP="00DA5A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 w:rsidR="00BE188A">
        <w:rPr>
          <w:rFonts w:ascii="Times New Roman" w:hAnsi="Times New Roman"/>
          <w:sz w:val="24"/>
          <w:szCs w:val="24"/>
        </w:rPr>
        <w:t>: pomoc@ditevkrizi.cz</w:t>
      </w:r>
    </w:p>
    <w:p w14:paraId="0AB8C8C1" w14:textId="77777777" w:rsidR="00BE188A" w:rsidRPr="00BE188A" w:rsidRDefault="00BE188A" w:rsidP="00BE18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E188A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6DFA4D48" w14:textId="2A22DEF3" w:rsidR="008579D3" w:rsidRDefault="008579D3" w:rsidP="00BE18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966401">
        <w:rPr>
          <w:rFonts w:ascii="Times New Roman" w:eastAsia="Times New Roman" w:hAnsi="Times New Roman"/>
          <w:b/>
          <w:sz w:val="24"/>
          <w:szCs w:val="24"/>
          <w:lang w:eastAsia="cs-CZ"/>
        </w:rPr>
        <w:t>Linka bezpečí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</w:t>
      </w:r>
      <w:r w:rsidR="00966401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</w:t>
      </w:r>
      <w:r w:rsidR="00EF7E7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tel</w:t>
      </w:r>
      <w:r w:rsidR="00966CB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 116 111</w:t>
      </w:r>
    </w:p>
    <w:p w14:paraId="3673B3B3" w14:textId="77777777" w:rsidR="00966401" w:rsidRDefault="00966401" w:rsidP="00BE18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966401">
        <w:rPr>
          <w:rFonts w:ascii="Times New Roman" w:eastAsia="Times New Roman" w:hAnsi="Times New Roman"/>
          <w:b/>
          <w:sz w:val="24"/>
          <w:szCs w:val="24"/>
          <w:lang w:eastAsia="cs-CZ"/>
        </w:rPr>
        <w:t>R</w:t>
      </w:r>
      <w:r w:rsidR="008579D3" w:rsidRPr="00966401">
        <w:rPr>
          <w:rFonts w:ascii="Times New Roman" w:eastAsia="Times New Roman" w:hAnsi="Times New Roman"/>
          <w:b/>
          <w:sz w:val="24"/>
          <w:szCs w:val="24"/>
          <w:lang w:eastAsia="cs-CZ"/>
        </w:rPr>
        <w:t>odičovská linka</w:t>
      </w:r>
      <w:r w:rsidRPr="0096640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tel.:</w:t>
      </w:r>
      <w:r w:rsidR="008579D3">
        <w:rPr>
          <w:rFonts w:ascii="Times New Roman" w:eastAsia="Times New Roman" w:hAnsi="Times New Roman"/>
          <w:sz w:val="24"/>
          <w:szCs w:val="24"/>
          <w:lang w:eastAsia="cs-CZ"/>
        </w:rPr>
        <w:t xml:space="preserve"> 840 111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8579D3">
        <w:rPr>
          <w:rFonts w:ascii="Times New Roman" w:eastAsia="Times New Roman" w:hAnsi="Times New Roman"/>
          <w:sz w:val="24"/>
          <w:szCs w:val="24"/>
          <w:lang w:eastAsia="cs-CZ"/>
        </w:rPr>
        <w:t>234</w:t>
      </w:r>
    </w:p>
    <w:p w14:paraId="0FC1AD47" w14:textId="3CA9885F" w:rsidR="008579D3" w:rsidRDefault="00966401" w:rsidP="00BE18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</w:t>
      </w:r>
      <w:r w:rsidR="008579D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tel.: </w:t>
      </w:r>
      <w:r w:rsidR="008579D3">
        <w:rPr>
          <w:rFonts w:ascii="Times New Roman" w:eastAsia="Times New Roman" w:hAnsi="Times New Roman"/>
          <w:sz w:val="24"/>
          <w:szCs w:val="24"/>
          <w:lang w:eastAsia="cs-CZ"/>
        </w:rPr>
        <w:t>606 021 021</w:t>
      </w:r>
    </w:p>
    <w:p w14:paraId="142128B4" w14:textId="4A1D156F" w:rsidR="008579D3" w:rsidRDefault="008579D3" w:rsidP="00BE18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966401">
        <w:rPr>
          <w:rFonts w:ascii="Times New Roman" w:eastAsia="Times New Roman" w:hAnsi="Times New Roman"/>
          <w:b/>
          <w:sz w:val="24"/>
          <w:szCs w:val="24"/>
          <w:lang w:eastAsia="cs-CZ"/>
        </w:rPr>
        <w:t>Linka bezpečí dětí a mládeže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66401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tel.: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800 155 555</w:t>
      </w:r>
    </w:p>
    <w:p w14:paraId="572345CD" w14:textId="39DBE9D6" w:rsidR="008579D3" w:rsidRDefault="008579D3" w:rsidP="00BE18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966401">
        <w:rPr>
          <w:rFonts w:ascii="Times New Roman" w:eastAsia="Times New Roman" w:hAnsi="Times New Roman"/>
          <w:b/>
          <w:sz w:val="24"/>
          <w:szCs w:val="24"/>
          <w:lang w:eastAsia="cs-CZ"/>
        </w:rPr>
        <w:t>Hasičský záchranný sbor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</w:t>
      </w:r>
      <w:r w:rsidR="00966401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tel.: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150</w:t>
      </w:r>
    </w:p>
    <w:p w14:paraId="7F399D17" w14:textId="43FD01B3" w:rsidR="008579D3" w:rsidRDefault="008579D3" w:rsidP="00BE18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966401">
        <w:rPr>
          <w:rFonts w:ascii="Times New Roman" w:eastAsia="Times New Roman" w:hAnsi="Times New Roman"/>
          <w:b/>
          <w:sz w:val="24"/>
          <w:szCs w:val="24"/>
          <w:lang w:eastAsia="cs-CZ"/>
        </w:rPr>
        <w:t>Zdravotnická záchranná služba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66401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tel.: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155</w:t>
      </w:r>
    </w:p>
    <w:p w14:paraId="604C7077" w14:textId="23CEE566" w:rsidR="008579D3" w:rsidRDefault="008579D3" w:rsidP="00BE18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966401">
        <w:rPr>
          <w:rFonts w:ascii="Times New Roman" w:eastAsia="Times New Roman" w:hAnsi="Times New Roman"/>
          <w:b/>
          <w:sz w:val="24"/>
          <w:szCs w:val="24"/>
          <w:lang w:eastAsia="cs-CZ"/>
        </w:rPr>
        <w:t>Policie ČR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966401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tel.: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158</w:t>
      </w:r>
    </w:p>
    <w:p w14:paraId="6F8381D5" w14:textId="1015DFB5" w:rsidR="008579D3" w:rsidRDefault="008579D3" w:rsidP="00BE18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966401">
        <w:rPr>
          <w:rFonts w:ascii="Times New Roman" w:eastAsia="Times New Roman" w:hAnsi="Times New Roman"/>
          <w:b/>
          <w:sz w:val="24"/>
          <w:szCs w:val="24"/>
          <w:lang w:eastAsia="cs-CZ"/>
        </w:rPr>
        <w:t>Tísňová linka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66401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tel.: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112</w:t>
      </w:r>
    </w:p>
    <w:p w14:paraId="2318CB35" w14:textId="65360A62" w:rsidR="00626BC6" w:rsidRPr="009801C1" w:rsidRDefault="004B2633" w:rsidP="00EE51E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801C1">
        <w:rPr>
          <w:rFonts w:ascii="Times New Roman" w:hAnsi="Times New Roman"/>
          <w:b/>
          <w:color w:val="000000" w:themeColor="text1"/>
          <w:sz w:val="24"/>
          <w:szCs w:val="24"/>
        </w:rPr>
        <w:t>Linka psychické pomoci</w:t>
      </w:r>
      <w:r w:rsidR="00364882" w:rsidRPr="009801C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364882" w:rsidRPr="009801C1">
        <w:rPr>
          <w:rFonts w:ascii="Times New Roman" w:hAnsi="Times New Roman"/>
          <w:color w:val="000000" w:themeColor="text1"/>
          <w:sz w:val="24"/>
          <w:szCs w:val="24"/>
        </w:rPr>
        <w:t>tel.: 116 123</w:t>
      </w:r>
    </w:p>
    <w:p w14:paraId="0938696E" w14:textId="57C9637F" w:rsidR="0017472C" w:rsidRDefault="009801C1" w:rsidP="00EE51E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801C1">
        <w:rPr>
          <w:rFonts w:ascii="Times New Roman" w:hAnsi="Times New Roman"/>
          <w:b/>
          <w:color w:val="000000" w:themeColor="text1"/>
          <w:sz w:val="24"/>
          <w:szCs w:val="24"/>
        </w:rPr>
        <w:t xml:space="preserve">Arkáda, </w:t>
      </w:r>
      <w:proofErr w:type="spellStart"/>
      <w:r w:rsidRPr="009801C1">
        <w:rPr>
          <w:rFonts w:ascii="Times New Roman" w:hAnsi="Times New Roman"/>
          <w:b/>
          <w:color w:val="000000" w:themeColor="text1"/>
          <w:sz w:val="24"/>
          <w:szCs w:val="24"/>
        </w:rPr>
        <w:t>o.s</w:t>
      </w:r>
      <w:proofErr w:type="spellEnd"/>
      <w:r w:rsidRPr="009801C1">
        <w:rPr>
          <w:rFonts w:ascii="Times New Roman" w:hAnsi="Times New Roman"/>
          <w:b/>
          <w:color w:val="000000" w:themeColor="text1"/>
          <w:sz w:val="24"/>
          <w:szCs w:val="24"/>
        </w:rPr>
        <w:t>. Písek</w:t>
      </w:r>
      <w:r w:rsidR="0017472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="0017472C" w:rsidRPr="0017472C">
        <w:rPr>
          <w:rFonts w:ascii="Times New Roman" w:hAnsi="Times New Roman"/>
          <w:color w:val="000000" w:themeColor="text1"/>
          <w:sz w:val="24"/>
          <w:szCs w:val="24"/>
        </w:rPr>
        <w:t xml:space="preserve">tel.:382 211 300 </w:t>
      </w:r>
      <w:r w:rsidR="0017472C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</w:p>
    <w:p w14:paraId="543144C7" w14:textId="75A75392" w:rsidR="00626BC6" w:rsidRPr="009801C1" w:rsidRDefault="0017472C" w:rsidP="00EE51E9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tel.:</w:t>
      </w:r>
      <w:r w:rsidRPr="0017472C">
        <w:rPr>
          <w:rFonts w:ascii="Times New Roman" w:hAnsi="Times New Roman"/>
          <w:color w:val="000000" w:themeColor="text1"/>
          <w:sz w:val="24"/>
          <w:szCs w:val="24"/>
        </w:rPr>
        <w:t xml:space="preserve">  382 228 171</w:t>
      </w:r>
    </w:p>
    <w:p w14:paraId="01285965" w14:textId="1237E047" w:rsidR="009801C1" w:rsidRPr="00AE053C" w:rsidRDefault="009801C1" w:rsidP="00EE51E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801C1">
        <w:rPr>
          <w:rFonts w:ascii="Times New Roman" w:hAnsi="Times New Roman"/>
          <w:b/>
          <w:color w:val="000000" w:themeColor="text1"/>
          <w:sz w:val="24"/>
          <w:szCs w:val="24"/>
        </w:rPr>
        <w:t xml:space="preserve">Arkáda, </w:t>
      </w:r>
      <w:proofErr w:type="spellStart"/>
      <w:r w:rsidRPr="009801C1">
        <w:rPr>
          <w:rFonts w:ascii="Times New Roman" w:hAnsi="Times New Roman"/>
          <w:b/>
          <w:color w:val="000000" w:themeColor="text1"/>
          <w:sz w:val="24"/>
          <w:szCs w:val="24"/>
        </w:rPr>
        <w:t>o.s</w:t>
      </w:r>
      <w:proofErr w:type="spellEnd"/>
      <w:r w:rsidRPr="009801C1">
        <w:rPr>
          <w:rFonts w:ascii="Times New Roman" w:hAnsi="Times New Roman"/>
          <w:b/>
          <w:color w:val="000000" w:themeColor="text1"/>
          <w:sz w:val="24"/>
          <w:szCs w:val="24"/>
        </w:rPr>
        <w:t>. Milevsko</w:t>
      </w:r>
      <w:r w:rsidR="00AE05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="00AE053C" w:rsidRPr="00AE053C">
        <w:rPr>
          <w:rFonts w:ascii="Times New Roman" w:hAnsi="Times New Roman"/>
          <w:color w:val="000000" w:themeColor="text1"/>
          <w:sz w:val="24"/>
          <w:szCs w:val="24"/>
        </w:rPr>
        <w:t>tel.: 382 521 300</w:t>
      </w:r>
    </w:p>
    <w:p w14:paraId="03FA15AB" w14:textId="2B0FD2BE" w:rsidR="009801C1" w:rsidRPr="006B05FE" w:rsidRDefault="009801C1" w:rsidP="00EE51E9">
      <w:p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THEiA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krizové centrum, o.p.s.</w:t>
      </w:r>
      <w:r w:rsidR="00F709A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6B05F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</w:t>
      </w:r>
      <w:r w:rsidR="006B05FE" w:rsidRPr="006B05FE">
        <w:rPr>
          <w:rFonts w:ascii="Times New Roman" w:hAnsi="Times New Roman"/>
          <w:color w:val="000000" w:themeColor="text1"/>
          <w:sz w:val="24"/>
          <w:szCs w:val="24"/>
        </w:rPr>
        <w:t>tel.:</w:t>
      </w:r>
      <w:r w:rsidR="00F709A7" w:rsidRPr="006B05FE">
        <w:rPr>
          <w:rFonts w:ascii="Times New Roman" w:hAnsi="Times New Roman"/>
          <w:color w:val="000000" w:themeColor="text1"/>
          <w:sz w:val="24"/>
          <w:szCs w:val="24"/>
        </w:rPr>
        <w:t xml:space="preserve"> 775 202</w:t>
      </w:r>
      <w:r w:rsidR="00C4676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F709A7" w:rsidRPr="006B05FE">
        <w:rPr>
          <w:rFonts w:ascii="Times New Roman" w:hAnsi="Times New Roman"/>
          <w:color w:val="000000" w:themeColor="text1"/>
          <w:sz w:val="24"/>
          <w:szCs w:val="24"/>
        </w:rPr>
        <w:t>421</w:t>
      </w:r>
    </w:p>
    <w:p w14:paraId="2C1DE76A" w14:textId="77777777" w:rsidR="00C46764" w:rsidRDefault="00C46764" w:rsidP="00C46764">
      <w:pPr>
        <w:rPr>
          <w:b/>
          <w:sz w:val="28"/>
          <w:szCs w:val="28"/>
          <w:u w:val="single"/>
        </w:rPr>
      </w:pPr>
    </w:p>
    <w:p w14:paraId="12438584" w14:textId="3E89B298" w:rsidR="00C46764" w:rsidRPr="00C46764" w:rsidRDefault="00660EAF" w:rsidP="00C46764">
      <w:pPr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C46764">
        <w:rPr>
          <w:rFonts w:ascii="Times New Roman" w:hAnsi="Times New Roman"/>
          <w:b/>
          <w:sz w:val="24"/>
          <w:szCs w:val="24"/>
          <w:u w:val="single"/>
        </w:rPr>
        <w:lastRenderedPageBreak/>
        <w:t>Abatop</w:t>
      </w:r>
      <w:proofErr w:type="spellEnd"/>
    </w:p>
    <w:p w14:paraId="4365CF63" w14:textId="77777777" w:rsidR="00C46764" w:rsidRPr="00C46764" w:rsidRDefault="00C46764" w:rsidP="00C46764">
      <w:pPr>
        <w:rPr>
          <w:rFonts w:ascii="Times New Roman" w:hAnsi="Times New Roman"/>
          <w:sz w:val="24"/>
          <w:szCs w:val="24"/>
        </w:rPr>
      </w:pPr>
      <w:r w:rsidRPr="00C46764">
        <w:rPr>
          <w:rFonts w:ascii="Times New Roman" w:hAnsi="Times New Roman"/>
          <w:sz w:val="24"/>
          <w:szCs w:val="24"/>
        </w:rPr>
        <w:t xml:space="preserve">Mgr. Vladimír Vácha                  605 873 150                   </w:t>
      </w:r>
      <w:r w:rsidRPr="00C46764">
        <w:rPr>
          <w:rFonts w:ascii="Times New Roman" w:hAnsi="Times New Roman"/>
          <w:color w:val="0070C0"/>
          <w:sz w:val="24"/>
          <w:szCs w:val="24"/>
        </w:rPr>
        <w:t xml:space="preserve">vacha.ksm@seznam.cz             </w:t>
      </w:r>
    </w:p>
    <w:p w14:paraId="33D1F487" w14:textId="77777777" w:rsidR="00C46764" w:rsidRPr="00C46764" w:rsidRDefault="00C46764" w:rsidP="00C46764">
      <w:pPr>
        <w:rPr>
          <w:rFonts w:ascii="Times New Roman" w:hAnsi="Times New Roman"/>
          <w:b/>
          <w:color w:val="92D050"/>
          <w:sz w:val="24"/>
          <w:szCs w:val="24"/>
          <w:u w:val="single"/>
        </w:rPr>
      </w:pPr>
    </w:p>
    <w:p w14:paraId="17CF19D3" w14:textId="77777777" w:rsidR="00C46764" w:rsidRDefault="00C46764" w:rsidP="00C46764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7F1E7CA1" w14:textId="77777777" w:rsidR="00C46764" w:rsidRDefault="00C46764" w:rsidP="00C4676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4676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Policie ČR České Budějovice – oddělení tisku a prevence</w:t>
      </w:r>
      <w:r w:rsidRPr="00C46764">
        <w:rPr>
          <w:rFonts w:ascii="Times New Roman" w:hAnsi="Times New Roman"/>
          <w:color w:val="000000" w:themeColor="text1"/>
          <w:sz w:val="24"/>
          <w:szCs w:val="24"/>
        </w:rPr>
        <w:t xml:space="preserve">         974 221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6764">
        <w:rPr>
          <w:rFonts w:ascii="Times New Roman" w:hAnsi="Times New Roman"/>
          <w:color w:val="000000" w:themeColor="text1"/>
          <w:sz w:val="24"/>
          <w:szCs w:val="24"/>
        </w:rPr>
        <w:t>207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676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4FA0298B" w14:textId="77777777" w:rsidR="00C46764" w:rsidRPr="00C46764" w:rsidRDefault="00C46764" w:rsidP="00C4676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46764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C46764">
        <w:rPr>
          <w:rFonts w:ascii="Times New Roman" w:hAnsi="Times New Roman"/>
          <w:color w:val="000000" w:themeColor="text1"/>
          <w:sz w:val="24"/>
          <w:szCs w:val="24"/>
        </w:rPr>
        <w:t>602 422 301</w:t>
      </w:r>
    </w:p>
    <w:p w14:paraId="4E66997B" w14:textId="77777777" w:rsidR="00C46764" w:rsidRPr="00C53558" w:rsidRDefault="00C46764" w:rsidP="00C46764">
      <w:pPr>
        <w:rPr>
          <w:color w:val="000000" w:themeColor="text1"/>
          <w:sz w:val="28"/>
          <w:szCs w:val="28"/>
        </w:rPr>
      </w:pPr>
    </w:p>
    <w:p w14:paraId="511AD14F" w14:textId="77777777" w:rsidR="00EE51E9" w:rsidRPr="00EE51E9" w:rsidRDefault="00EE51E9" w:rsidP="00EE51E9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EE51E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PPP ČB </w:t>
      </w:r>
    </w:p>
    <w:p w14:paraId="0CDCA46F" w14:textId="77777777" w:rsidR="00EE51E9" w:rsidRPr="00EE51E9" w:rsidRDefault="00EE51E9" w:rsidP="00EE51E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E51E9">
        <w:rPr>
          <w:rFonts w:ascii="Times New Roman" w:hAnsi="Times New Roman"/>
          <w:color w:val="000000" w:themeColor="text1"/>
          <w:sz w:val="24"/>
          <w:szCs w:val="24"/>
        </w:rPr>
        <w:t xml:space="preserve">Bc. Pavla Nýdlová                        720 523 448             </w:t>
      </w:r>
      <w:hyperlink r:id="rId8" w:history="1">
        <w:r w:rsidRPr="00EE51E9">
          <w:rPr>
            <w:rStyle w:val="Hypertextovodkaz"/>
            <w:rFonts w:ascii="Times New Roman" w:hAnsi="Times New Roman"/>
            <w:sz w:val="24"/>
            <w:szCs w:val="24"/>
          </w:rPr>
          <w:t>prevence@pppcb.cz</w:t>
        </w:r>
      </w:hyperlink>
    </w:p>
    <w:p w14:paraId="079CFCE9" w14:textId="77777777" w:rsidR="00EE51E9" w:rsidRPr="00EE51E9" w:rsidRDefault="00EE51E9" w:rsidP="00EE51E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E51E9">
        <w:rPr>
          <w:rFonts w:ascii="Times New Roman" w:hAnsi="Times New Roman"/>
          <w:color w:val="000000" w:themeColor="text1"/>
          <w:sz w:val="24"/>
          <w:szCs w:val="24"/>
        </w:rPr>
        <w:t xml:space="preserve">Ing. Monika Váchová                   724 831 375             </w:t>
      </w:r>
      <w:hyperlink r:id="rId9" w:history="1">
        <w:r w:rsidRPr="00EE51E9">
          <w:rPr>
            <w:rStyle w:val="Hypertextovodkaz"/>
            <w:rFonts w:ascii="Times New Roman" w:hAnsi="Times New Roman"/>
            <w:sz w:val="24"/>
            <w:szCs w:val="24"/>
          </w:rPr>
          <w:t>monika.vachova@pppcb.cb</w:t>
        </w:r>
      </w:hyperlink>
    </w:p>
    <w:p w14:paraId="2C9F2E2B" w14:textId="77777777" w:rsidR="00EE51E9" w:rsidRPr="00EE51E9" w:rsidRDefault="00EE51E9" w:rsidP="00EE51E9">
      <w:pPr>
        <w:rPr>
          <w:rStyle w:val="Hypertextovodkaz"/>
          <w:rFonts w:ascii="Times New Roman" w:hAnsi="Times New Roman"/>
          <w:sz w:val="24"/>
          <w:szCs w:val="24"/>
        </w:rPr>
      </w:pPr>
      <w:r w:rsidRPr="00EE51E9">
        <w:rPr>
          <w:rFonts w:ascii="Times New Roman" w:hAnsi="Times New Roman"/>
          <w:color w:val="000000" w:themeColor="text1"/>
          <w:sz w:val="24"/>
          <w:szCs w:val="24"/>
        </w:rPr>
        <w:t xml:space="preserve">Ředitel - Mgr. Pavel Vácha          725 975 587             </w:t>
      </w:r>
      <w:hyperlink r:id="rId10" w:history="1">
        <w:r w:rsidRPr="00EE51E9">
          <w:rPr>
            <w:rStyle w:val="Hypertextovodkaz"/>
            <w:rFonts w:ascii="Times New Roman" w:hAnsi="Times New Roman"/>
            <w:sz w:val="24"/>
            <w:szCs w:val="24"/>
          </w:rPr>
          <w:t>reditel@pppcb.cz</w:t>
        </w:r>
      </w:hyperlink>
    </w:p>
    <w:p w14:paraId="71BAF1F2" w14:textId="77777777" w:rsidR="00EE51E9" w:rsidRPr="00EE51E9" w:rsidRDefault="00EE51E9" w:rsidP="00EE51E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E0D850" w14:textId="749A44CA" w:rsidR="00EE51E9" w:rsidRPr="00EE51E9" w:rsidRDefault="00660EAF" w:rsidP="00EE51E9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EE51E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Do světa</w:t>
      </w:r>
    </w:p>
    <w:p w14:paraId="6BD7313A" w14:textId="77777777" w:rsidR="00EE51E9" w:rsidRPr="00EE51E9" w:rsidRDefault="00EE51E9" w:rsidP="00EE51E9">
      <w:pPr>
        <w:rPr>
          <w:rStyle w:val="Hypertextovodkaz"/>
          <w:rFonts w:ascii="Times New Roman" w:hAnsi="Times New Roman"/>
          <w:sz w:val="24"/>
          <w:szCs w:val="24"/>
        </w:rPr>
      </w:pPr>
      <w:r w:rsidRPr="00EE51E9">
        <w:rPr>
          <w:rFonts w:ascii="Times New Roman" w:hAnsi="Times New Roman"/>
          <w:color w:val="000000" w:themeColor="text1"/>
          <w:sz w:val="24"/>
          <w:szCs w:val="24"/>
        </w:rPr>
        <w:t xml:space="preserve">Josef Hruška                                   725 373 864            </w:t>
      </w:r>
      <w:hyperlink r:id="rId11" w:history="1">
        <w:r w:rsidRPr="00EE51E9">
          <w:rPr>
            <w:rStyle w:val="Hypertextovodkaz"/>
            <w:rFonts w:ascii="Times New Roman" w:hAnsi="Times New Roman"/>
            <w:sz w:val="24"/>
            <w:szCs w:val="24"/>
          </w:rPr>
          <w:t>hruska@dosveta.org</w:t>
        </w:r>
      </w:hyperlink>
    </w:p>
    <w:p w14:paraId="438F3EB1" w14:textId="49375753" w:rsidR="00EE51E9" w:rsidRPr="00EE51E9" w:rsidRDefault="00EE51E9" w:rsidP="00EE51E9">
      <w:pPr>
        <w:rPr>
          <w:rStyle w:val="Hypertextovodkaz"/>
          <w:rFonts w:ascii="Times New Roman" w:hAnsi="Times New Roman"/>
          <w:sz w:val="24"/>
          <w:szCs w:val="24"/>
        </w:rPr>
      </w:pPr>
      <w:r w:rsidRPr="00EE51E9">
        <w:rPr>
          <w:rFonts w:ascii="Times New Roman" w:hAnsi="Times New Roman"/>
          <w:color w:val="000000" w:themeColor="text1"/>
          <w:sz w:val="24"/>
          <w:szCs w:val="24"/>
        </w:rPr>
        <w:t xml:space="preserve">Mgr. Lenka Neuwirthová               601 367 520         </w:t>
      </w:r>
      <w:r w:rsidR="00EF7E73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hyperlink r:id="rId12" w:history="1">
        <w:r w:rsidRPr="00EE51E9">
          <w:rPr>
            <w:rStyle w:val="Hypertextovodkaz"/>
            <w:rFonts w:ascii="Times New Roman" w:hAnsi="Times New Roman"/>
            <w:sz w:val="24"/>
            <w:szCs w:val="24"/>
          </w:rPr>
          <w:t>lenka@dosveta.org</w:t>
        </w:r>
      </w:hyperlink>
    </w:p>
    <w:p w14:paraId="6964ED8E" w14:textId="77777777" w:rsidR="00EE51E9" w:rsidRPr="00EE51E9" w:rsidRDefault="00EE51E9" w:rsidP="00EE51E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FA57F2" w14:textId="77777777" w:rsidR="00EE51E9" w:rsidRPr="00EE51E9" w:rsidRDefault="00EE51E9" w:rsidP="00EE51E9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EE51E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E-DUHA</w:t>
      </w:r>
    </w:p>
    <w:p w14:paraId="220CC651" w14:textId="77777777" w:rsidR="00EE51E9" w:rsidRPr="00EE51E9" w:rsidRDefault="00EE51E9" w:rsidP="00EE51E9">
      <w:pPr>
        <w:rPr>
          <w:rStyle w:val="Hypertextovodkaz"/>
          <w:rFonts w:ascii="Times New Roman" w:hAnsi="Times New Roman"/>
          <w:sz w:val="24"/>
          <w:szCs w:val="24"/>
        </w:rPr>
      </w:pPr>
      <w:r w:rsidRPr="00EE51E9">
        <w:rPr>
          <w:rFonts w:ascii="Times New Roman" w:hAnsi="Times New Roman"/>
          <w:color w:val="000000" w:themeColor="text1"/>
          <w:sz w:val="24"/>
          <w:szCs w:val="24"/>
        </w:rPr>
        <w:t xml:space="preserve">RNDr. Bc. Ludvík Hanák               737 400 503            </w:t>
      </w:r>
      <w:hyperlink r:id="rId13" w:history="1">
        <w:r w:rsidRPr="00EE51E9">
          <w:rPr>
            <w:rStyle w:val="Hypertextovodkaz"/>
            <w:rFonts w:ascii="Times New Roman" w:hAnsi="Times New Roman"/>
            <w:sz w:val="24"/>
            <w:szCs w:val="24"/>
          </w:rPr>
          <w:t>prevence.online@centrum.cz</w:t>
        </w:r>
      </w:hyperlink>
    </w:p>
    <w:p w14:paraId="5F20DE60" w14:textId="77777777" w:rsidR="00EE51E9" w:rsidRPr="00EE51E9" w:rsidRDefault="00EE51E9" w:rsidP="00EE51E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FFF79F" w14:textId="5033FE38" w:rsidR="00EE51E9" w:rsidRPr="00EE51E9" w:rsidRDefault="00660EAF" w:rsidP="00EE51E9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EE51E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Centrum pochodeň</w:t>
      </w:r>
    </w:p>
    <w:p w14:paraId="18CB5413" w14:textId="77777777" w:rsidR="00EE51E9" w:rsidRPr="00EE51E9" w:rsidRDefault="00EE51E9" w:rsidP="00EE51E9">
      <w:pPr>
        <w:rPr>
          <w:rStyle w:val="Hypertextovodkaz"/>
          <w:rFonts w:ascii="Times New Roman" w:hAnsi="Times New Roman"/>
          <w:sz w:val="24"/>
          <w:szCs w:val="24"/>
        </w:rPr>
      </w:pPr>
      <w:r w:rsidRPr="00EE51E9">
        <w:rPr>
          <w:rFonts w:ascii="Times New Roman" w:hAnsi="Times New Roman"/>
          <w:color w:val="000000" w:themeColor="text1"/>
          <w:sz w:val="24"/>
          <w:szCs w:val="24"/>
        </w:rPr>
        <w:t xml:space="preserve">Helena </w:t>
      </w:r>
      <w:proofErr w:type="spellStart"/>
      <w:r w:rsidRPr="00EE51E9">
        <w:rPr>
          <w:rFonts w:ascii="Times New Roman" w:hAnsi="Times New Roman"/>
          <w:color w:val="000000" w:themeColor="text1"/>
          <w:sz w:val="24"/>
          <w:szCs w:val="24"/>
        </w:rPr>
        <w:t>Stružinská</w:t>
      </w:r>
      <w:proofErr w:type="spellEnd"/>
      <w:r w:rsidRPr="00EE51E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702 969 908            </w:t>
      </w:r>
      <w:hyperlink r:id="rId14" w:history="1">
        <w:r w:rsidRPr="00EE51E9">
          <w:rPr>
            <w:rStyle w:val="Hypertextovodkaz"/>
            <w:rFonts w:ascii="Times New Roman" w:hAnsi="Times New Roman"/>
            <w:sz w:val="24"/>
            <w:szCs w:val="24"/>
          </w:rPr>
          <w:t>centrum.pochoden@gmail.com</w:t>
        </w:r>
      </w:hyperlink>
    </w:p>
    <w:p w14:paraId="7F4C09BE" w14:textId="77777777" w:rsidR="00626BC6" w:rsidRDefault="00626BC6" w:rsidP="00EE51E9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231EBF0D" w14:textId="61BF101C" w:rsidR="00EE51E9" w:rsidRPr="00EE51E9" w:rsidRDefault="00660EAF" w:rsidP="00EE51E9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EE51E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Portus</w:t>
      </w:r>
      <w:proofErr w:type="spellEnd"/>
      <w:r w:rsidRPr="00EE51E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EE51E9" w:rsidRPr="00EE51E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Prachatice</w:t>
      </w:r>
    </w:p>
    <w:p w14:paraId="6D942778" w14:textId="77777777" w:rsidR="00EE51E9" w:rsidRPr="00EE51E9" w:rsidRDefault="00EE51E9" w:rsidP="00EE51E9">
      <w:pPr>
        <w:pStyle w:val="Bezmezer"/>
        <w:rPr>
          <w:rFonts w:ascii="Times New Roman" w:hAnsi="Times New Roman"/>
          <w:sz w:val="24"/>
          <w:szCs w:val="24"/>
        </w:rPr>
      </w:pPr>
      <w:r w:rsidRPr="00EE51E9">
        <w:rPr>
          <w:rFonts w:ascii="Times New Roman" w:hAnsi="Times New Roman"/>
          <w:sz w:val="24"/>
          <w:szCs w:val="24"/>
        </w:rPr>
        <w:t xml:space="preserve">doc. PhDr. Bc. Alena </w:t>
      </w:r>
      <w:proofErr w:type="spellStart"/>
      <w:r w:rsidRPr="00EE51E9">
        <w:rPr>
          <w:rFonts w:ascii="Times New Roman" w:hAnsi="Times New Roman"/>
          <w:sz w:val="24"/>
          <w:szCs w:val="24"/>
        </w:rPr>
        <w:t>Hricová</w:t>
      </w:r>
      <w:proofErr w:type="spellEnd"/>
      <w:r w:rsidRPr="00EE51E9">
        <w:rPr>
          <w:rFonts w:ascii="Times New Roman" w:hAnsi="Times New Roman"/>
          <w:sz w:val="24"/>
          <w:szCs w:val="24"/>
        </w:rPr>
        <w:t>, Ph.D.</w:t>
      </w:r>
    </w:p>
    <w:p w14:paraId="67BB06F3" w14:textId="77777777" w:rsidR="00EE51E9" w:rsidRPr="00EE51E9" w:rsidRDefault="00EE51E9" w:rsidP="00EE51E9">
      <w:pPr>
        <w:pStyle w:val="Bezmezer"/>
        <w:rPr>
          <w:rFonts w:ascii="Times New Roman" w:hAnsi="Times New Roman"/>
          <w:sz w:val="24"/>
          <w:szCs w:val="24"/>
        </w:rPr>
      </w:pPr>
      <w:r w:rsidRPr="00EE51E9">
        <w:rPr>
          <w:rFonts w:ascii="Times New Roman" w:hAnsi="Times New Roman"/>
          <w:sz w:val="24"/>
          <w:szCs w:val="24"/>
        </w:rPr>
        <w:t>koordinátor programů pro žáky a studenty</w:t>
      </w:r>
    </w:p>
    <w:p w14:paraId="0D0688E6" w14:textId="77777777" w:rsidR="00EE51E9" w:rsidRPr="00EE51E9" w:rsidRDefault="00EE51E9" w:rsidP="00EE51E9">
      <w:pPr>
        <w:pStyle w:val="Bezmezer"/>
        <w:rPr>
          <w:rFonts w:ascii="Times New Roman" w:hAnsi="Times New Roman"/>
          <w:b/>
          <w:color w:val="0070C0"/>
          <w:sz w:val="24"/>
          <w:szCs w:val="24"/>
          <w:u w:val="single"/>
        </w:rPr>
      </w:pPr>
      <w:r w:rsidRPr="00EE51E9">
        <w:rPr>
          <w:rFonts w:ascii="Times New Roman" w:hAnsi="Times New Roman"/>
          <w:sz w:val="24"/>
          <w:szCs w:val="24"/>
        </w:rPr>
        <w:t xml:space="preserve">                                                         732 155 818             </w:t>
      </w:r>
      <w:r w:rsidRPr="00EF7E73">
        <w:rPr>
          <w:rFonts w:ascii="Times New Roman" w:hAnsi="Times New Roman"/>
          <w:color w:val="0070C0"/>
          <w:sz w:val="24"/>
          <w:szCs w:val="24"/>
          <w:u w:val="single"/>
        </w:rPr>
        <w:t>kajanova@portusprachatice.cz</w:t>
      </w:r>
    </w:p>
    <w:p w14:paraId="4EBE9341" w14:textId="77777777" w:rsidR="00EE51E9" w:rsidRPr="00EE51E9" w:rsidRDefault="00EE51E9" w:rsidP="00EE51E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240B32" w14:textId="77777777" w:rsidR="00EE51E9" w:rsidRPr="00EE51E9" w:rsidRDefault="00EE51E9" w:rsidP="00EE51E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CE23D5" w14:textId="115BD90A" w:rsidR="00EE51E9" w:rsidRPr="00EE51E9" w:rsidRDefault="00660EAF" w:rsidP="00EE51E9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EE51E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lastRenderedPageBreak/>
        <w:t xml:space="preserve">Středisko výchovné péče </w:t>
      </w:r>
    </w:p>
    <w:p w14:paraId="5C414B5D" w14:textId="77777777" w:rsidR="00EE51E9" w:rsidRPr="00EE51E9" w:rsidRDefault="00EE51E9" w:rsidP="00EE51E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E51E9">
        <w:rPr>
          <w:rFonts w:ascii="Times New Roman" w:hAnsi="Times New Roman"/>
          <w:color w:val="000000" w:themeColor="text1"/>
          <w:sz w:val="24"/>
          <w:szCs w:val="24"/>
        </w:rPr>
        <w:t>Mgr. Martin Dvořák                         386 354 583, 386 355 888, 607 016 598</w:t>
      </w:r>
    </w:p>
    <w:p w14:paraId="4FF524B6" w14:textId="77777777" w:rsidR="00EE51E9" w:rsidRPr="00EE51E9" w:rsidRDefault="00EE51E9" w:rsidP="00EE51E9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EE51E9">
        <w:rPr>
          <w:rFonts w:ascii="Times New Roman" w:hAnsi="Times New Roman"/>
          <w:b/>
          <w:sz w:val="24"/>
          <w:szCs w:val="24"/>
          <w:u w:val="single"/>
          <w:lang w:eastAsia="cs-CZ"/>
        </w:rPr>
        <w:t>Domeček - středisko Husitské diakonie</w:t>
      </w:r>
      <w:r w:rsidRPr="00EE51E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   </w:t>
      </w:r>
    </w:p>
    <w:p w14:paraId="0A8E304A" w14:textId="77777777" w:rsidR="00626BC6" w:rsidRPr="00EE51E9" w:rsidRDefault="00EE51E9" w:rsidP="00626BC6">
      <w:pPr>
        <w:rPr>
          <w:rFonts w:ascii="Times New Roman" w:hAnsi="Times New Roman"/>
          <w:sz w:val="24"/>
          <w:szCs w:val="24"/>
          <w:lang w:eastAsia="cs-CZ"/>
        </w:rPr>
      </w:pPr>
      <w:r w:rsidRPr="00EE51E9">
        <w:rPr>
          <w:rFonts w:ascii="Times New Roman" w:hAnsi="Times New Roman"/>
          <w:sz w:val="24"/>
          <w:szCs w:val="24"/>
          <w:lang w:eastAsia="cs-CZ"/>
        </w:rPr>
        <w:t xml:space="preserve">Mgr. Monika </w:t>
      </w:r>
      <w:proofErr w:type="spellStart"/>
      <w:r w:rsidRPr="00EE51E9">
        <w:rPr>
          <w:rFonts w:ascii="Times New Roman" w:hAnsi="Times New Roman"/>
          <w:sz w:val="24"/>
          <w:szCs w:val="24"/>
          <w:lang w:eastAsia="cs-CZ"/>
        </w:rPr>
        <w:t>Valihrachová</w:t>
      </w:r>
      <w:proofErr w:type="spellEnd"/>
      <w:r w:rsidRPr="00EE51E9">
        <w:rPr>
          <w:rFonts w:ascii="Times New Roman" w:hAnsi="Times New Roman"/>
          <w:sz w:val="24"/>
          <w:szCs w:val="24"/>
          <w:lang w:eastAsia="cs-CZ"/>
        </w:rPr>
        <w:t xml:space="preserve"> - sociální pracovník</w:t>
      </w:r>
      <w:r w:rsidRPr="00EE51E9">
        <w:rPr>
          <w:rFonts w:ascii="Times New Roman" w:hAnsi="Times New Roman"/>
          <w:sz w:val="24"/>
          <w:szCs w:val="24"/>
          <w:lang w:eastAsia="cs-CZ"/>
        </w:rPr>
        <w:br/>
        <w:t>Branka 588</w:t>
      </w:r>
      <w:r w:rsidRPr="00EE51E9">
        <w:rPr>
          <w:rFonts w:ascii="Times New Roman" w:hAnsi="Times New Roman"/>
          <w:sz w:val="24"/>
          <w:szCs w:val="24"/>
          <w:lang w:eastAsia="cs-CZ"/>
        </w:rPr>
        <w:br/>
        <w:t xml:space="preserve">374 01 Trhové Sviny               </w:t>
      </w:r>
      <w:r w:rsidR="00626BC6">
        <w:rPr>
          <w:rFonts w:ascii="Times New Roman" w:hAnsi="Times New Roman"/>
          <w:sz w:val="24"/>
          <w:szCs w:val="24"/>
          <w:lang w:eastAsia="cs-CZ"/>
        </w:rPr>
        <w:t xml:space="preserve">                </w:t>
      </w:r>
      <w:r w:rsidR="00626BC6" w:rsidRPr="00EE51E9">
        <w:rPr>
          <w:rFonts w:ascii="Times New Roman" w:hAnsi="Times New Roman"/>
          <w:sz w:val="24"/>
          <w:szCs w:val="24"/>
          <w:lang w:eastAsia="cs-CZ"/>
        </w:rPr>
        <w:t xml:space="preserve">386 322 545      </w:t>
      </w:r>
      <w:r w:rsidR="00626BC6">
        <w:rPr>
          <w:rFonts w:ascii="Times New Roman" w:hAnsi="Times New Roman"/>
          <w:sz w:val="24"/>
          <w:szCs w:val="24"/>
          <w:lang w:eastAsia="cs-CZ"/>
        </w:rPr>
        <w:t xml:space="preserve">   </w:t>
      </w:r>
      <w:r w:rsidR="00626BC6" w:rsidRPr="00EE51E9">
        <w:rPr>
          <w:rFonts w:ascii="Times New Roman" w:hAnsi="Times New Roman"/>
          <w:b/>
          <w:color w:val="0070C0"/>
          <w:sz w:val="24"/>
          <w:szCs w:val="24"/>
          <w:u w:val="single"/>
          <w:lang w:eastAsia="cs-CZ"/>
        </w:rPr>
        <w:t>www.domecek.org</w:t>
      </w:r>
      <w:r w:rsidR="00626BC6" w:rsidRPr="00EE51E9">
        <w:rPr>
          <w:rFonts w:ascii="Times New Roman" w:hAnsi="Times New Roman"/>
          <w:sz w:val="24"/>
          <w:szCs w:val="24"/>
          <w:lang w:eastAsia="cs-CZ"/>
        </w:rPr>
        <w:t xml:space="preserve">      </w:t>
      </w:r>
    </w:p>
    <w:p w14:paraId="0BDF3604" w14:textId="77777777" w:rsidR="00EE51E9" w:rsidRPr="00EE51E9" w:rsidRDefault="00626BC6" w:rsidP="00EE51E9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 </w:t>
      </w:r>
    </w:p>
    <w:p w14:paraId="0D27F499" w14:textId="77777777" w:rsidR="00EE51E9" w:rsidRPr="00EE51E9" w:rsidRDefault="00EE51E9" w:rsidP="00EE51E9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E51E9">
        <w:rPr>
          <w:rFonts w:ascii="Times New Roman" w:hAnsi="Times New Roman"/>
          <w:b/>
          <w:color w:val="0070C0"/>
          <w:sz w:val="24"/>
          <w:szCs w:val="24"/>
          <w:u w:val="single"/>
          <w:lang w:eastAsia="cs-CZ"/>
        </w:rPr>
        <w:br/>
      </w:r>
      <w:r w:rsidRPr="00EE51E9">
        <w:rPr>
          <w:rFonts w:ascii="Times New Roman" w:hAnsi="Times New Roman"/>
          <w:sz w:val="24"/>
          <w:szCs w:val="24"/>
          <w:lang w:eastAsia="cs-CZ"/>
        </w:rPr>
        <w:br/>
      </w:r>
    </w:p>
    <w:p w14:paraId="50DF4D73" w14:textId="77777777" w:rsidR="00EE51E9" w:rsidRPr="00EE51E9" w:rsidRDefault="00EE51E9" w:rsidP="00EE51E9">
      <w:pPr>
        <w:rPr>
          <w:rFonts w:ascii="Times New Roman" w:hAnsi="Times New Roman"/>
          <w:sz w:val="24"/>
          <w:szCs w:val="24"/>
        </w:rPr>
      </w:pPr>
    </w:p>
    <w:p w14:paraId="21AB13A4" w14:textId="77777777" w:rsidR="00EE51E9" w:rsidRPr="00EE51E9" w:rsidRDefault="00EE51E9" w:rsidP="00EE51E9">
      <w:pPr>
        <w:rPr>
          <w:rFonts w:ascii="Times New Roman" w:hAnsi="Times New Roman"/>
          <w:sz w:val="24"/>
          <w:szCs w:val="24"/>
        </w:rPr>
      </w:pPr>
    </w:p>
    <w:p w14:paraId="3B1D2C68" w14:textId="77777777" w:rsidR="00EE51E9" w:rsidRPr="00EE51E9" w:rsidRDefault="00EE51E9" w:rsidP="00EE51E9">
      <w:pPr>
        <w:rPr>
          <w:rFonts w:ascii="Times New Roman" w:hAnsi="Times New Roman"/>
          <w:sz w:val="24"/>
          <w:szCs w:val="24"/>
        </w:rPr>
      </w:pPr>
    </w:p>
    <w:p w14:paraId="693D639A" w14:textId="77777777" w:rsidR="008579D3" w:rsidRDefault="008579D3" w:rsidP="00BE18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22F245" w14:textId="77777777" w:rsidR="008579D3" w:rsidRDefault="008579D3" w:rsidP="00BE18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EB52D6A" w14:textId="77777777" w:rsidR="008579D3" w:rsidRDefault="008579D3" w:rsidP="00BE18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DB914DD" w14:textId="77777777" w:rsidR="00A016B5" w:rsidRDefault="00A016B5" w:rsidP="0096640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06252C1" w14:textId="77777777" w:rsidR="00A016B5" w:rsidRDefault="00A016B5" w:rsidP="0096640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0D8251" w14:textId="77777777" w:rsidR="00A016B5" w:rsidRDefault="00A016B5" w:rsidP="0096640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C4D2CD9" w14:textId="77777777" w:rsidR="00A016B5" w:rsidRDefault="00A016B5" w:rsidP="0096640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7BE6F5A" w14:textId="77777777" w:rsidR="00A016B5" w:rsidRDefault="00A016B5" w:rsidP="0096640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FC2A68A" w14:textId="005D8D4F" w:rsidR="00966401" w:rsidRDefault="00966401" w:rsidP="0096640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Mgr. </w:t>
      </w:r>
      <w:r w:rsidR="00EF7E73">
        <w:rPr>
          <w:rFonts w:ascii="Times New Roman" w:eastAsia="Times New Roman" w:hAnsi="Times New Roman"/>
          <w:sz w:val="24"/>
          <w:szCs w:val="24"/>
          <w:lang w:eastAsia="cs-CZ"/>
        </w:rPr>
        <w:t>Jan Ťupa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metod</w:t>
      </w:r>
      <w:r w:rsidR="00EF7E73"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 prevence</w:t>
      </w:r>
    </w:p>
    <w:p w14:paraId="2002B910" w14:textId="77777777" w:rsidR="009B6D33" w:rsidRDefault="009B6D33" w:rsidP="0096640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7BC39E" w14:textId="77777777" w:rsidR="00966401" w:rsidRDefault="00966401" w:rsidP="0096640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C0C42D0" w14:textId="77777777" w:rsidR="00966401" w:rsidRDefault="00966401" w:rsidP="0096640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Schválil: Mgr. Luboš Laczko, ředitel školy</w:t>
      </w:r>
    </w:p>
    <w:p w14:paraId="2D6C0B2B" w14:textId="77777777" w:rsidR="00966401" w:rsidRDefault="00966401" w:rsidP="0096640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4F52FCA" w14:textId="236F3CE9" w:rsidR="00966401" w:rsidRPr="009E0FC9" w:rsidRDefault="00966401" w:rsidP="0096640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Projednáno na pedagogické radě dne: </w:t>
      </w:r>
      <w:r w:rsidR="00EF7E73">
        <w:rPr>
          <w:rFonts w:ascii="Times New Roman" w:eastAsia="Times New Roman" w:hAnsi="Times New Roman"/>
          <w:sz w:val="24"/>
          <w:szCs w:val="24"/>
          <w:lang w:eastAsia="cs-CZ"/>
        </w:rPr>
        <w:t>29</w:t>
      </w:r>
      <w:r w:rsidR="00C85587">
        <w:rPr>
          <w:rFonts w:ascii="Times New Roman" w:eastAsia="Times New Roman" w:hAnsi="Times New Roman"/>
          <w:sz w:val="24"/>
          <w:szCs w:val="24"/>
          <w:lang w:eastAsia="cs-CZ"/>
        </w:rPr>
        <w:t>.8.202</w:t>
      </w:r>
      <w:r w:rsidR="00EF7E73">
        <w:rPr>
          <w:rFonts w:ascii="Times New Roman" w:eastAsia="Times New Roman" w:hAnsi="Times New Roman"/>
          <w:sz w:val="24"/>
          <w:szCs w:val="24"/>
          <w:lang w:eastAsia="cs-CZ"/>
        </w:rPr>
        <w:t>5</w:t>
      </w:r>
    </w:p>
    <w:p w14:paraId="6D371094" w14:textId="77777777" w:rsidR="00966401" w:rsidRDefault="00966401" w:rsidP="00966401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7C70AF50" w14:textId="77777777" w:rsidR="00BE188A" w:rsidRPr="005F6A2C" w:rsidRDefault="00BE188A" w:rsidP="005F6A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BE188A" w:rsidRPr="005F6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5A978" w14:textId="77777777" w:rsidR="0059637C" w:rsidRDefault="0059637C" w:rsidP="00C127B3">
      <w:pPr>
        <w:spacing w:after="0" w:line="240" w:lineRule="auto"/>
      </w:pPr>
      <w:r>
        <w:separator/>
      </w:r>
    </w:p>
  </w:endnote>
  <w:endnote w:type="continuationSeparator" w:id="0">
    <w:p w14:paraId="2F0AEA78" w14:textId="77777777" w:rsidR="0059637C" w:rsidRDefault="0059637C" w:rsidP="00C1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pfon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1247E" w14:textId="77777777" w:rsidR="0059637C" w:rsidRDefault="0059637C" w:rsidP="00C127B3">
      <w:pPr>
        <w:spacing w:after="0" w:line="240" w:lineRule="auto"/>
      </w:pPr>
      <w:r>
        <w:separator/>
      </w:r>
    </w:p>
  </w:footnote>
  <w:footnote w:type="continuationSeparator" w:id="0">
    <w:p w14:paraId="20AF7630" w14:textId="77777777" w:rsidR="0059637C" w:rsidRDefault="0059637C" w:rsidP="00C12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5460"/>
    <w:multiLevelType w:val="hybridMultilevel"/>
    <w:tmpl w:val="6E983B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A20010"/>
    <w:multiLevelType w:val="hybridMultilevel"/>
    <w:tmpl w:val="0FE66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97AD0"/>
    <w:multiLevelType w:val="hybridMultilevel"/>
    <w:tmpl w:val="C6A05BCA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3D8131E"/>
    <w:multiLevelType w:val="hybridMultilevel"/>
    <w:tmpl w:val="52DC3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A0CF0"/>
    <w:multiLevelType w:val="hybridMultilevel"/>
    <w:tmpl w:val="0CEE6E2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62960E7"/>
    <w:multiLevelType w:val="hybridMultilevel"/>
    <w:tmpl w:val="A00A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EA4"/>
    <w:multiLevelType w:val="hybridMultilevel"/>
    <w:tmpl w:val="92787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068A5"/>
    <w:multiLevelType w:val="hybridMultilevel"/>
    <w:tmpl w:val="BA086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F08DA"/>
    <w:multiLevelType w:val="hybridMultilevel"/>
    <w:tmpl w:val="98406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028DE"/>
    <w:multiLevelType w:val="hybridMultilevel"/>
    <w:tmpl w:val="440A9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138B8"/>
    <w:multiLevelType w:val="hybridMultilevel"/>
    <w:tmpl w:val="6144F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40794"/>
    <w:multiLevelType w:val="hybridMultilevel"/>
    <w:tmpl w:val="BA96B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D041E"/>
    <w:multiLevelType w:val="hybridMultilevel"/>
    <w:tmpl w:val="65922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F0FCA"/>
    <w:multiLevelType w:val="hybridMultilevel"/>
    <w:tmpl w:val="D1EA8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34936"/>
    <w:multiLevelType w:val="hybridMultilevel"/>
    <w:tmpl w:val="D9146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B6FDB"/>
    <w:multiLevelType w:val="hybridMultilevel"/>
    <w:tmpl w:val="C7BAC66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4352215"/>
    <w:multiLevelType w:val="hybridMultilevel"/>
    <w:tmpl w:val="7F3E0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A01B5"/>
    <w:multiLevelType w:val="hybridMultilevel"/>
    <w:tmpl w:val="68CA6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A6B22"/>
    <w:multiLevelType w:val="hybridMultilevel"/>
    <w:tmpl w:val="9836D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62F12"/>
    <w:multiLevelType w:val="hybridMultilevel"/>
    <w:tmpl w:val="1C4E6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8740D"/>
    <w:multiLevelType w:val="hybridMultilevel"/>
    <w:tmpl w:val="C2BC541C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CA35752"/>
    <w:multiLevelType w:val="hybridMultilevel"/>
    <w:tmpl w:val="3F18F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27FFA"/>
    <w:multiLevelType w:val="hybridMultilevel"/>
    <w:tmpl w:val="E4681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F3824"/>
    <w:multiLevelType w:val="hybridMultilevel"/>
    <w:tmpl w:val="E02CAA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7516DE"/>
    <w:multiLevelType w:val="hybridMultilevel"/>
    <w:tmpl w:val="E12E1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55361"/>
    <w:multiLevelType w:val="hybridMultilevel"/>
    <w:tmpl w:val="DB561F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E5C5A"/>
    <w:multiLevelType w:val="hybridMultilevel"/>
    <w:tmpl w:val="5516A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A41BC"/>
    <w:multiLevelType w:val="hybridMultilevel"/>
    <w:tmpl w:val="4334A962"/>
    <w:lvl w:ilvl="0" w:tplc="1E723EBC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8" w15:restartNumberingAfterBreak="0">
    <w:nsid w:val="6DE823B5"/>
    <w:multiLevelType w:val="hybridMultilevel"/>
    <w:tmpl w:val="03201EAC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7993613F"/>
    <w:multiLevelType w:val="hybridMultilevel"/>
    <w:tmpl w:val="010C6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2"/>
  </w:num>
  <w:num w:numId="4">
    <w:abstractNumId w:val="6"/>
  </w:num>
  <w:num w:numId="5">
    <w:abstractNumId w:val="22"/>
  </w:num>
  <w:num w:numId="6">
    <w:abstractNumId w:val="28"/>
  </w:num>
  <w:num w:numId="7">
    <w:abstractNumId w:val="7"/>
  </w:num>
  <w:num w:numId="8">
    <w:abstractNumId w:val="5"/>
  </w:num>
  <w:num w:numId="9">
    <w:abstractNumId w:val="15"/>
  </w:num>
  <w:num w:numId="10">
    <w:abstractNumId w:val="4"/>
  </w:num>
  <w:num w:numId="11">
    <w:abstractNumId w:val="2"/>
  </w:num>
  <w:num w:numId="12">
    <w:abstractNumId w:val="9"/>
  </w:num>
  <w:num w:numId="13">
    <w:abstractNumId w:val="17"/>
  </w:num>
  <w:num w:numId="14">
    <w:abstractNumId w:val="11"/>
  </w:num>
  <w:num w:numId="15">
    <w:abstractNumId w:val="13"/>
  </w:num>
  <w:num w:numId="16">
    <w:abstractNumId w:val="26"/>
  </w:num>
  <w:num w:numId="17">
    <w:abstractNumId w:val="24"/>
  </w:num>
  <w:num w:numId="18">
    <w:abstractNumId w:val="23"/>
  </w:num>
  <w:num w:numId="19">
    <w:abstractNumId w:val="0"/>
  </w:num>
  <w:num w:numId="20">
    <w:abstractNumId w:val="27"/>
  </w:num>
  <w:num w:numId="21">
    <w:abstractNumId w:val="20"/>
  </w:num>
  <w:num w:numId="22">
    <w:abstractNumId w:val="14"/>
  </w:num>
  <w:num w:numId="23">
    <w:abstractNumId w:val="1"/>
  </w:num>
  <w:num w:numId="24">
    <w:abstractNumId w:val="8"/>
  </w:num>
  <w:num w:numId="25">
    <w:abstractNumId w:val="3"/>
  </w:num>
  <w:num w:numId="26">
    <w:abstractNumId w:val="19"/>
  </w:num>
  <w:num w:numId="27">
    <w:abstractNumId w:val="29"/>
  </w:num>
  <w:num w:numId="28">
    <w:abstractNumId w:val="16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41"/>
    <w:rsid w:val="00021D4C"/>
    <w:rsid w:val="00035ADE"/>
    <w:rsid w:val="00041097"/>
    <w:rsid w:val="00054639"/>
    <w:rsid w:val="000673DF"/>
    <w:rsid w:val="00067CC7"/>
    <w:rsid w:val="000905D7"/>
    <w:rsid w:val="00091EB0"/>
    <w:rsid w:val="00091F9C"/>
    <w:rsid w:val="000E0A50"/>
    <w:rsid w:val="000F31FF"/>
    <w:rsid w:val="0010654F"/>
    <w:rsid w:val="00142F27"/>
    <w:rsid w:val="00157DC8"/>
    <w:rsid w:val="00170EA4"/>
    <w:rsid w:val="00172EE0"/>
    <w:rsid w:val="0017472C"/>
    <w:rsid w:val="001854C5"/>
    <w:rsid w:val="00186EAB"/>
    <w:rsid w:val="001902B9"/>
    <w:rsid w:val="00224378"/>
    <w:rsid w:val="00235DBD"/>
    <w:rsid w:val="00240167"/>
    <w:rsid w:val="0026414C"/>
    <w:rsid w:val="002833ED"/>
    <w:rsid w:val="00295DE5"/>
    <w:rsid w:val="00317B44"/>
    <w:rsid w:val="0032758D"/>
    <w:rsid w:val="00352B5E"/>
    <w:rsid w:val="00364882"/>
    <w:rsid w:val="003749C3"/>
    <w:rsid w:val="00387090"/>
    <w:rsid w:val="003A4D0B"/>
    <w:rsid w:val="003B6409"/>
    <w:rsid w:val="003C3BD2"/>
    <w:rsid w:val="003E6443"/>
    <w:rsid w:val="003F0B9E"/>
    <w:rsid w:val="00430E49"/>
    <w:rsid w:val="00440E9F"/>
    <w:rsid w:val="0045064D"/>
    <w:rsid w:val="00492ED2"/>
    <w:rsid w:val="004B24F7"/>
    <w:rsid w:val="004B2633"/>
    <w:rsid w:val="004C690F"/>
    <w:rsid w:val="004D30A1"/>
    <w:rsid w:val="005056C2"/>
    <w:rsid w:val="005153CA"/>
    <w:rsid w:val="005208BD"/>
    <w:rsid w:val="00577FE3"/>
    <w:rsid w:val="00583117"/>
    <w:rsid w:val="0059637C"/>
    <w:rsid w:val="0059742B"/>
    <w:rsid w:val="005A10ED"/>
    <w:rsid w:val="005C2329"/>
    <w:rsid w:val="005E3F19"/>
    <w:rsid w:val="005F6A2C"/>
    <w:rsid w:val="006116B7"/>
    <w:rsid w:val="00624678"/>
    <w:rsid w:val="00626BC6"/>
    <w:rsid w:val="00631E36"/>
    <w:rsid w:val="0064284E"/>
    <w:rsid w:val="00660EAF"/>
    <w:rsid w:val="00685F73"/>
    <w:rsid w:val="006B05FE"/>
    <w:rsid w:val="006B66F2"/>
    <w:rsid w:val="006C7778"/>
    <w:rsid w:val="006E12CF"/>
    <w:rsid w:val="006F17AB"/>
    <w:rsid w:val="006F2AF2"/>
    <w:rsid w:val="007009E0"/>
    <w:rsid w:val="00700CE4"/>
    <w:rsid w:val="0072114D"/>
    <w:rsid w:val="00755EC3"/>
    <w:rsid w:val="007611D1"/>
    <w:rsid w:val="007726B9"/>
    <w:rsid w:val="00772C00"/>
    <w:rsid w:val="00774A8F"/>
    <w:rsid w:val="00782267"/>
    <w:rsid w:val="007A6FD9"/>
    <w:rsid w:val="007B18DC"/>
    <w:rsid w:val="007C0525"/>
    <w:rsid w:val="007C1F58"/>
    <w:rsid w:val="007E4B70"/>
    <w:rsid w:val="007E6A99"/>
    <w:rsid w:val="00824211"/>
    <w:rsid w:val="00833E5B"/>
    <w:rsid w:val="00835E0B"/>
    <w:rsid w:val="0084204B"/>
    <w:rsid w:val="008435D9"/>
    <w:rsid w:val="00846A7E"/>
    <w:rsid w:val="008578B3"/>
    <w:rsid w:val="008579D3"/>
    <w:rsid w:val="00864713"/>
    <w:rsid w:val="008A3D4B"/>
    <w:rsid w:val="008A59BC"/>
    <w:rsid w:val="008F358D"/>
    <w:rsid w:val="009268E8"/>
    <w:rsid w:val="009452AE"/>
    <w:rsid w:val="00956ACB"/>
    <w:rsid w:val="00966401"/>
    <w:rsid w:val="00966CB3"/>
    <w:rsid w:val="00974104"/>
    <w:rsid w:val="00976B9C"/>
    <w:rsid w:val="009801C1"/>
    <w:rsid w:val="009A1FB5"/>
    <w:rsid w:val="009B318A"/>
    <w:rsid w:val="009B454C"/>
    <w:rsid w:val="009B6D33"/>
    <w:rsid w:val="009C2FB5"/>
    <w:rsid w:val="009E0FC9"/>
    <w:rsid w:val="00A016B5"/>
    <w:rsid w:val="00A17786"/>
    <w:rsid w:val="00A31257"/>
    <w:rsid w:val="00A629D9"/>
    <w:rsid w:val="00A62F57"/>
    <w:rsid w:val="00AA7B00"/>
    <w:rsid w:val="00AB5313"/>
    <w:rsid w:val="00AD79A9"/>
    <w:rsid w:val="00AE053C"/>
    <w:rsid w:val="00B26F78"/>
    <w:rsid w:val="00B3149A"/>
    <w:rsid w:val="00B9769F"/>
    <w:rsid w:val="00BB00B3"/>
    <w:rsid w:val="00BB06B5"/>
    <w:rsid w:val="00BB1507"/>
    <w:rsid w:val="00BB769C"/>
    <w:rsid w:val="00BC1541"/>
    <w:rsid w:val="00BE188A"/>
    <w:rsid w:val="00BF3E8C"/>
    <w:rsid w:val="00C0025E"/>
    <w:rsid w:val="00C11884"/>
    <w:rsid w:val="00C127B3"/>
    <w:rsid w:val="00C46764"/>
    <w:rsid w:val="00C5160E"/>
    <w:rsid w:val="00C53085"/>
    <w:rsid w:val="00C54EEA"/>
    <w:rsid w:val="00C56182"/>
    <w:rsid w:val="00C6602A"/>
    <w:rsid w:val="00C70D2E"/>
    <w:rsid w:val="00C85587"/>
    <w:rsid w:val="00CA58F7"/>
    <w:rsid w:val="00CD1D8F"/>
    <w:rsid w:val="00D13C02"/>
    <w:rsid w:val="00D15F1F"/>
    <w:rsid w:val="00D279E5"/>
    <w:rsid w:val="00D31A96"/>
    <w:rsid w:val="00D47D28"/>
    <w:rsid w:val="00D5074E"/>
    <w:rsid w:val="00D87AA2"/>
    <w:rsid w:val="00D918C4"/>
    <w:rsid w:val="00D92AF2"/>
    <w:rsid w:val="00DA0DE5"/>
    <w:rsid w:val="00DA5A82"/>
    <w:rsid w:val="00DD4675"/>
    <w:rsid w:val="00DF1805"/>
    <w:rsid w:val="00E02F68"/>
    <w:rsid w:val="00E12398"/>
    <w:rsid w:val="00E5118E"/>
    <w:rsid w:val="00E644E7"/>
    <w:rsid w:val="00E70873"/>
    <w:rsid w:val="00E9630F"/>
    <w:rsid w:val="00EA19B7"/>
    <w:rsid w:val="00EB6CD2"/>
    <w:rsid w:val="00EE0126"/>
    <w:rsid w:val="00EE51E9"/>
    <w:rsid w:val="00EF0E97"/>
    <w:rsid w:val="00EF7E73"/>
    <w:rsid w:val="00F16F73"/>
    <w:rsid w:val="00F21EF1"/>
    <w:rsid w:val="00F2304A"/>
    <w:rsid w:val="00F678CA"/>
    <w:rsid w:val="00F709A7"/>
    <w:rsid w:val="00FA6FB1"/>
    <w:rsid w:val="00FB4A27"/>
    <w:rsid w:val="00FC788A"/>
    <w:rsid w:val="00FF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BC95"/>
  <w15:docId w15:val="{84F4F3E6-E844-4133-8B7A-4ADDC455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065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vbloku">
    <w:name w:val="Block Text"/>
    <w:basedOn w:val="Normln"/>
    <w:uiPriority w:val="99"/>
    <w:rsid w:val="001854C5"/>
    <w:pPr>
      <w:shd w:val="clear" w:color="auto" w:fill="FFFFFF"/>
      <w:spacing w:after="101" w:line="240" w:lineRule="auto"/>
      <w:ind w:left="101" w:right="406"/>
    </w:pPr>
    <w:rPr>
      <w:rFonts w:ascii="Arial" w:eastAsia="Times New Roman" w:hAnsi="Arial" w:cs="Arial"/>
      <w:color w:val="000000"/>
      <w:sz w:val="19"/>
      <w:szCs w:val="19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27B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1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27B3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A6FD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E51E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E51E9"/>
    <w:rPr>
      <w:sz w:val="22"/>
      <w:szCs w:val="22"/>
      <w:lang w:eastAsia="en-US"/>
    </w:rPr>
  </w:style>
  <w:style w:type="paragraph" w:customStyle="1" w:styleId="Default">
    <w:name w:val="Default"/>
    <w:rsid w:val="0084204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70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63500">
                  <w:marLeft w:val="225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4649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393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36" w:space="0" w:color="95D001"/>
                            <w:left w:val="single" w:sz="36" w:space="0" w:color="95D001"/>
                            <w:bottom w:val="single" w:sz="36" w:space="0" w:color="95D001"/>
                            <w:right w:val="single" w:sz="36" w:space="0" w:color="95D001"/>
                          </w:divBdr>
                          <w:divsChild>
                            <w:div w:id="4275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FF0000"/>
                                <w:left w:val="single" w:sz="2" w:space="15" w:color="FF0000"/>
                                <w:bottom w:val="single" w:sz="2" w:space="4" w:color="FF0000"/>
                                <w:right w:val="single" w:sz="2" w:space="15" w:color="FF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ce@pppcb.cz" TargetMode="External"/><Relationship Id="rId13" Type="http://schemas.openxmlformats.org/officeDocument/2006/relationships/hyperlink" Target="mailto:prevence.online@centru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enka@dosveta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ruska@dosveta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ditel@pppc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ka.vachova@pppcb.cb" TargetMode="External"/><Relationship Id="rId14" Type="http://schemas.openxmlformats.org/officeDocument/2006/relationships/hyperlink" Target="mailto:centrum.pochoden@gmail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3728</Words>
  <Characters>21999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25676</CharactersWithSpaces>
  <SharedDoc>false</SharedDoc>
  <HLinks>
    <vt:vector size="6" baseType="variant">
      <vt:variant>
        <vt:i4>852056</vt:i4>
      </vt:variant>
      <vt:variant>
        <vt:i4>0</vt:i4>
      </vt:variant>
      <vt:variant>
        <vt:i4>0</vt:i4>
      </vt:variant>
      <vt:variant>
        <vt:i4>5</vt:i4>
      </vt:variant>
      <vt:variant>
        <vt:lpwstr>http://www.zsborovany.cz/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ZS_Borovany</dc:creator>
  <cp:lastModifiedBy>Jan Ťupa</cp:lastModifiedBy>
  <cp:revision>7</cp:revision>
  <dcterms:created xsi:type="dcterms:W3CDTF">2024-07-30T07:05:00Z</dcterms:created>
  <dcterms:modified xsi:type="dcterms:W3CDTF">2025-11-28T12:11:00Z</dcterms:modified>
</cp:coreProperties>
</file>